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D0655" w14:textId="77777777" w:rsidR="00D869B0" w:rsidRPr="00C50A17" w:rsidRDefault="00D869B0" w:rsidP="00D869B0">
      <w:pPr>
        <w:jc w:val="center"/>
        <w:rPr>
          <w:rFonts w:asciiTheme="minorHAnsi" w:hAnsiTheme="minorHAnsi" w:cstheme="minorHAnsi"/>
          <w:b/>
          <w:sz w:val="40"/>
        </w:rPr>
      </w:pPr>
      <w:r>
        <w:rPr>
          <w:rFonts w:asciiTheme="minorHAnsi" w:hAnsiTheme="minorHAnsi" w:cstheme="minorHAnsi"/>
          <w:b/>
          <w:sz w:val="40"/>
        </w:rPr>
        <w:t xml:space="preserve">GS </w:t>
      </w:r>
      <w:proofErr w:type="spellStart"/>
      <w:r>
        <w:rPr>
          <w:rFonts w:asciiTheme="minorHAnsi" w:hAnsiTheme="minorHAnsi" w:cstheme="minorHAnsi"/>
          <w:b/>
          <w:sz w:val="40"/>
        </w:rPr>
        <w:t>control</w:t>
      </w:r>
      <w:proofErr w:type="spellEnd"/>
      <w:r w:rsidRPr="00C50A17">
        <w:rPr>
          <w:rFonts w:asciiTheme="minorHAnsi" w:hAnsiTheme="minorHAnsi" w:cstheme="minorHAnsi"/>
          <w:b/>
          <w:sz w:val="40"/>
        </w:rPr>
        <w:t xml:space="preserve"> s. r. o.</w:t>
      </w:r>
    </w:p>
    <w:p w14:paraId="5EA8C83D" w14:textId="77777777" w:rsidR="00D869B0" w:rsidRPr="00C50A17" w:rsidRDefault="00D869B0" w:rsidP="00D869B0">
      <w:pPr>
        <w:jc w:val="center"/>
        <w:rPr>
          <w:rFonts w:asciiTheme="minorHAnsi" w:hAnsiTheme="minorHAnsi" w:cstheme="minorHAnsi"/>
        </w:rPr>
      </w:pPr>
    </w:p>
    <w:p w14:paraId="0C16B271" w14:textId="77777777" w:rsidR="00D869B0" w:rsidRPr="00C50A17" w:rsidRDefault="00D869B0" w:rsidP="00D869B0">
      <w:pPr>
        <w:pStyle w:val="Nadpis1"/>
        <w:pBdr>
          <w:bottom w:val="single" w:sz="6" w:space="1" w:color="auto"/>
        </w:pBdr>
        <w:ind w:left="0"/>
        <w:jc w:val="center"/>
        <w:rPr>
          <w:rFonts w:asciiTheme="minorHAnsi" w:hAnsiTheme="minorHAnsi" w:cstheme="minorHAnsi"/>
          <w:sz w:val="36"/>
        </w:rPr>
      </w:pPr>
      <w:r>
        <w:rPr>
          <w:rFonts w:asciiTheme="minorHAnsi" w:hAnsiTheme="minorHAnsi" w:cstheme="minorHAnsi"/>
          <w:sz w:val="36"/>
        </w:rPr>
        <w:t>Nový rad 175/30, 930 13 Horné Mýto, IČO: 51026716</w:t>
      </w:r>
    </w:p>
    <w:p w14:paraId="5DC84A34" w14:textId="77777777" w:rsidR="00D869B0" w:rsidRPr="00C50A17" w:rsidRDefault="00D869B0" w:rsidP="00D869B0">
      <w:pPr>
        <w:rPr>
          <w:rFonts w:asciiTheme="minorHAnsi" w:hAnsiTheme="minorHAnsi" w:cstheme="minorHAnsi"/>
        </w:rPr>
      </w:pPr>
    </w:p>
    <w:p w14:paraId="67D38CB9" w14:textId="77777777" w:rsidR="00D869B0" w:rsidRPr="00C50A17" w:rsidRDefault="00D869B0" w:rsidP="00D869B0">
      <w:pPr>
        <w:rPr>
          <w:rFonts w:asciiTheme="minorHAnsi" w:hAnsiTheme="minorHAnsi" w:cstheme="minorHAnsi"/>
        </w:rPr>
      </w:pPr>
    </w:p>
    <w:p w14:paraId="39CA7B43" w14:textId="77777777" w:rsidR="00D869B0" w:rsidRPr="00C50A17" w:rsidRDefault="00D869B0" w:rsidP="00D869B0">
      <w:pPr>
        <w:rPr>
          <w:rFonts w:asciiTheme="minorHAnsi" w:hAnsiTheme="minorHAnsi" w:cstheme="minorHAnsi"/>
        </w:rPr>
      </w:pPr>
      <w:r w:rsidRPr="00C50A17">
        <w:rPr>
          <w:rFonts w:asciiTheme="minorHAnsi" w:hAnsiTheme="minorHAnsi" w:cstheme="minorHAnsi"/>
        </w:rPr>
        <w:t xml:space="preserve">      </w:t>
      </w:r>
    </w:p>
    <w:p w14:paraId="27E77BF4" w14:textId="77777777" w:rsidR="00D869B0" w:rsidRPr="00C50A17" w:rsidRDefault="00D869B0" w:rsidP="00D869B0">
      <w:pPr>
        <w:rPr>
          <w:rFonts w:asciiTheme="minorHAnsi" w:hAnsiTheme="minorHAnsi" w:cstheme="minorHAnsi"/>
        </w:rPr>
      </w:pPr>
    </w:p>
    <w:p w14:paraId="768B0579" w14:textId="77777777" w:rsidR="00D869B0" w:rsidRPr="00C50A17" w:rsidRDefault="00D869B0" w:rsidP="00D869B0">
      <w:pPr>
        <w:rPr>
          <w:rFonts w:asciiTheme="minorHAnsi" w:hAnsiTheme="minorHAnsi" w:cstheme="minorHAnsi"/>
        </w:rPr>
      </w:pPr>
    </w:p>
    <w:p w14:paraId="4E5DD7E3" w14:textId="54ED1A51" w:rsidR="00D869B0" w:rsidRPr="00C50A17" w:rsidRDefault="004736F3" w:rsidP="00D869B0">
      <w:pPr>
        <w:ind w:left="284"/>
        <w:jc w:val="both"/>
        <w:rPr>
          <w:rFonts w:asciiTheme="minorHAnsi" w:hAnsiTheme="minorHAnsi" w:cstheme="minorHAnsi"/>
          <w:sz w:val="28"/>
        </w:rPr>
      </w:pPr>
      <w:r>
        <w:rPr>
          <w:rFonts w:asciiTheme="minorHAnsi" w:hAnsiTheme="minorHAnsi" w:cstheme="minorHAnsi"/>
          <w:noProof/>
          <w:sz w:val="28"/>
        </w:rPr>
        <w:drawing>
          <wp:anchor distT="0" distB="0" distL="114300" distR="114300" simplePos="0" relativeHeight="251658240" behindDoc="1" locked="0" layoutInCell="1" allowOverlap="1" wp14:anchorId="271780BA" wp14:editId="10ADC8F9">
            <wp:simplePos x="0" y="0"/>
            <wp:positionH relativeFrom="column">
              <wp:posOffset>177165</wp:posOffset>
            </wp:positionH>
            <wp:positionV relativeFrom="paragraph">
              <wp:posOffset>1270</wp:posOffset>
            </wp:positionV>
            <wp:extent cx="5580380" cy="4178300"/>
            <wp:effectExtent l="0" t="0" r="1270" b="24701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7" cstate="print">
                      <a:alphaModFix amt="25000"/>
                      <a:extLst>
                        <a:ext uri="{28A0092B-C50C-407E-A947-70E740481C1C}">
                          <a14:useLocalDpi xmlns:a14="http://schemas.microsoft.com/office/drawing/2010/main" val="0"/>
                        </a:ext>
                      </a:extLst>
                    </a:blip>
                    <a:stretch>
                      <a:fillRect/>
                    </a:stretch>
                  </pic:blipFill>
                  <pic:spPr>
                    <a:xfrm>
                      <a:off x="0" y="0"/>
                      <a:ext cx="5580380" cy="4178300"/>
                    </a:xfrm>
                    <a:prstGeom prst="rect">
                      <a:avLst/>
                    </a:prstGeom>
                    <a:effectLst>
                      <a:reflection stA="20000" endPos="65000" dist="50800" dir="5400000" sy="-100000" algn="bl" rotWithShape="0"/>
                    </a:effectLst>
                  </pic:spPr>
                </pic:pic>
              </a:graphicData>
            </a:graphic>
            <wp14:sizeRelH relativeFrom="page">
              <wp14:pctWidth>0</wp14:pctWidth>
            </wp14:sizeRelH>
            <wp14:sizeRelV relativeFrom="page">
              <wp14:pctHeight>0</wp14:pctHeight>
            </wp14:sizeRelV>
          </wp:anchor>
        </w:drawing>
      </w:r>
    </w:p>
    <w:p w14:paraId="6C565BD3" w14:textId="21798CF1" w:rsidR="00D869B0" w:rsidRPr="00C50A17" w:rsidRDefault="00D869B0" w:rsidP="004736F3">
      <w:pPr>
        <w:jc w:val="both"/>
        <w:rPr>
          <w:rFonts w:asciiTheme="minorHAnsi" w:hAnsiTheme="minorHAnsi" w:cstheme="minorHAnsi"/>
          <w:sz w:val="28"/>
        </w:rPr>
      </w:pPr>
    </w:p>
    <w:p w14:paraId="480DAE74" w14:textId="77777777" w:rsidR="00D869B0" w:rsidRPr="000F1D79" w:rsidRDefault="00D869B0" w:rsidP="00D869B0">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14:paraId="4FEA7B45" w14:textId="77777777" w:rsidR="00D869B0" w:rsidRPr="00C50A17" w:rsidRDefault="00D869B0" w:rsidP="00D869B0">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NÁKLADNEJ dopravy</w:t>
      </w:r>
    </w:p>
    <w:p w14:paraId="7187EBD1" w14:textId="77777777" w:rsidR="00D869B0" w:rsidRPr="00C50A17" w:rsidRDefault="00D869B0" w:rsidP="00D869B0">
      <w:pPr>
        <w:ind w:left="284"/>
        <w:jc w:val="both"/>
        <w:rPr>
          <w:rFonts w:asciiTheme="minorHAnsi" w:hAnsiTheme="minorHAnsi" w:cstheme="minorHAnsi"/>
          <w:b/>
          <w:sz w:val="28"/>
        </w:rPr>
      </w:pPr>
    </w:p>
    <w:p w14:paraId="066EA465" w14:textId="77777777" w:rsidR="00D869B0" w:rsidRPr="00C50A17" w:rsidRDefault="00D869B0" w:rsidP="00D869B0">
      <w:pPr>
        <w:ind w:left="284"/>
        <w:jc w:val="both"/>
        <w:rPr>
          <w:rFonts w:asciiTheme="minorHAnsi" w:hAnsiTheme="minorHAnsi" w:cstheme="minorHAnsi"/>
          <w:sz w:val="28"/>
        </w:rPr>
      </w:pPr>
    </w:p>
    <w:p w14:paraId="5DA566B8" w14:textId="77777777" w:rsidR="00D869B0" w:rsidRPr="00C50A17" w:rsidRDefault="00D869B0" w:rsidP="00D869B0">
      <w:pPr>
        <w:ind w:left="284"/>
        <w:jc w:val="both"/>
        <w:rPr>
          <w:rFonts w:asciiTheme="minorHAnsi" w:hAnsiTheme="minorHAnsi" w:cstheme="minorHAnsi"/>
          <w:sz w:val="28"/>
        </w:rPr>
      </w:pPr>
    </w:p>
    <w:p w14:paraId="2D628B3E" w14:textId="77777777" w:rsidR="00D869B0" w:rsidRPr="00C50A17" w:rsidRDefault="00D869B0" w:rsidP="00D869B0">
      <w:pPr>
        <w:ind w:left="284"/>
        <w:rPr>
          <w:rFonts w:asciiTheme="minorHAnsi" w:hAnsiTheme="minorHAnsi" w:cstheme="minorHAnsi"/>
          <w:sz w:val="24"/>
        </w:rPr>
      </w:pPr>
    </w:p>
    <w:p w14:paraId="3884A0AA" w14:textId="77777777" w:rsidR="00D869B0" w:rsidRPr="00C50A17" w:rsidRDefault="00D869B0" w:rsidP="00D869B0">
      <w:pPr>
        <w:ind w:left="284"/>
        <w:rPr>
          <w:rFonts w:asciiTheme="minorHAnsi" w:hAnsiTheme="minorHAnsi" w:cstheme="minorHAnsi"/>
          <w:sz w:val="24"/>
        </w:rPr>
      </w:pPr>
    </w:p>
    <w:p w14:paraId="53147D1D" w14:textId="77777777" w:rsidR="00D869B0" w:rsidRPr="00C50A17" w:rsidRDefault="00D869B0" w:rsidP="00D869B0">
      <w:pPr>
        <w:ind w:left="284"/>
        <w:rPr>
          <w:rFonts w:asciiTheme="minorHAnsi" w:hAnsiTheme="minorHAnsi" w:cstheme="minorHAnsi"/>
          <w:sz w:val="24"/>
        </w:rPr>
      </w:pPr>
    </w:p>
    <w:p w14:paraId="541095D4" w14:textId="77777777" w:rsidR="00D869B0" w:rsidRPr="00C50A17" w:rsidRDefault="00D869B0" w:rsidP="00D869B0">
      <w:pPr>
        <w:ind w:left="284"/>
        <w:rPr>
          <w:rFonts w:asciiTheme="minorHAnsi" w:hAnsiTheme="minorHAnsi" w:cstheme="minorHAnsi"/>
          <w:sz w:val="24"/>
        </w:rPr>
      </w:pPr>
    </w:p>
    <w:p w14:paraId="1B50CD1F" w14:textId="77777777" w:rsidR="00D869B0" w:rsidRPr="00C50A17" w:rsidRDefault="00D869B0" w:rsidP="00D869B0">
      <w:pPr>
        <w:ind w:left="284"/>
        <w:rPr>
          <w:rFonts w:asciiTheme="minorHAnsi" w:hAnsiTheme="minorHAnsi" w:cstheme="minorHAnsi"/>
          <w:sz w:val="24"/>
        </w:rPr>
      </w:pPr>
    </w:p>
    <w:p w14:paraId="05D9CF58" w14:textId="77777777" w:rsidR="00D869B0" w:rsidRPr="00C50A17" w:rsidRDefault="00D869B0" w:rsidP="00D869B0">
      <w:pPr>
        <w:ind w:left="284"/>
        <w:rPr>
          <w:rFonts w:asciiTheme="minorHAnsi" w:hAnsiTheme="minorHAnsi" w:cstheme="minorHAnsi"/>
          <w:sz w:val="24"/>
        </w:rPr>
      </w:pPr>
    </w:p>
    <w:p w14:paraId="0FF41579" w14:textId="77777777" w:rsidR="00D869B0" w:rsidRPr="00C50A17" w:rsidRDefault="00D869B0" w:rsidP="00D869B0">
      <w:pPr>
        <w:ind w:left="284"/>
        <w:rPr>
          <w:rFonts w:asciiTheme="minorHAnsi" w:hAnsiTheme="minorHAnsi" w:cstheme="minorHAnsi"/>
          <w:sz w:val="24"/>
        </w:rPr>
      </w:pPr>
    </w:p>
    <w:p w14:paraId="21E886C5" w14:textId="77777777" w:rsidR="00D869B0" w:rsidRPr="00C50A17" w:rsidRDefault="00D869B0" w:rsidP="00D869B0">
      <w:pPr>
        <w:ind w:left="284"/>
        <w:rPr>
          <w:rFonts w:asciiTheme="minorHAnsi" w:hAnsiTheme="minorHAnsi" w:cstheme="minorHAnsi"/>
          <w:sz w:val="24"/>
        </w:rPr>
      </w:pPr>
    </w:p>
    <w:p w14:paraId="0A43DB12" w14:textId="77777777" w:rsidR="00D869B0" w:rsidRPr="00C50A17" w:rsidRDefault="00D869B0" w:rsidP="00D869B0">
      <w:pPr>
        <w:pStyle w:val="Zkladntext"/>
        <w:rPr>
          <w:rFonts w:asciiTheme="minorHAnsi" w:hAnsiTheme="minorHAnsi" w:cstheme="minorHAnsi"/>
          <w:sz w:val="32"/>
        </w:rPr>
      </w:pPr>
    </w:p>
    <w:p w14:paraId="6837F0AB" w14:textId="77777777" w:rsidR="00D869B0" w:rsidRPr="00C50A17" w:rsidRDefault="00D869B0" w:rsidP="00D869B0">
      <w:pPr>
        <w:pStyle w:val="Zkladntext"/>
        <w:rPr>
          <w:rFonts w:asciiTheme="minorHAnsi" w:hAnsiTheme="minorHAnsi" w:cstheme="minorHAnsi"/>
          <w:sz w:val="24"/>
        </w:rPr>
      </w:pPr>
    </w:p>
    <w:p w14:paraId="2BB636F1" w14:textId="77777777" w:rsidR="0074783C" w:rsidRDefault="0074783C" w:rsidP="00D869B0">
      <w:pPr>
        <w:pStyle w:val="Zkladntext"/>
        <w:rPr>
          <w:rFonts w:asciiTheme="minorHAnsi" w:hAnsiTheme="minorHAnsi" w:cstheme="minorHAnsi"/>
          <w:b/>
          <w:sz w:val="22"/>
        </w:rPr>
      </w:pPr>
    </w:p>
    <w:p w14:paraId="5DC6A551" w14:textId="77777777" w:rsidR="0074783C" w:rsidRDefault="0074783C" w:rsidP="00D869B0">
      <w:pPr>
        <w:pStyle w:val="Zkladntext"/>
        <w:rPr>
          <w:rFonts w:asciiTheme="minorHAnsi" w:hAnsiTheme="minorHAnsi" w:cstheme="minorHAnsi"/>
          <w:b/>
          <w:sz w:val="22"/>
        </w:rPr>
      </w:pPr>
    </w:p>
    <w:p w14:paraId="0D1CB165" w14:textId="77777777" w:rsidR="0074783C" w:rsidRDefault="0074783C" w:rsidP="00D869B0">
      <w:pPr>
        <w:pStyle w:val="Zkladntext"/>
        <w:rPr>
          <w:rFonts w:asciiTheme="minorHAnsi" w:hAnsiTheme="minorHAnsi" w:cstheme="minorHAnsi"/>
          <w:b/>
          <w:sz w:val="22"/>
        </w:rPr>
      </w:pPr>
    </w:p>
    <w:p w14:paraId="203BEDE1" w14:textId="77777777" w:rsidR="0074783C" w:rsidRDefault="0074783C" w:rsidP="00D869B0">
      <w:pPr>
        <w:pStyle w:val="Zkladntext"/>
        <w:rPr>
          <w:rFonts w:asciiTheme="minorHAnsi" w:hAnsiTheme="minorHAnsi" w:cstheme="minorHAnsi"/>
          <w:b/>
          <w:sz w:val="22"/>
        </w:rPr>
      </w:pPr>
    </w:p>
    <w:p w14:paraId="42BC96E8" w14:textId="77777777" w:rsidR="0074783C" w:rsidRDefault="0074783C" w:rsidP="00D869B0">
      <w:pPr>
        <w:pStyle w:val="Zkladntext"/>
        <w:rPr>
          <w:rFonts w:asciiTheme="minorHAnsi" w:hAnsiTheme="minorHAnsi" w:cstheme="minorHAnsi"/>
          <w:b/>
          <w:sz w:val="22"/>
        </w:rPr>
      </w:pPr>
    </w:p>
    <w:p w14:paraId="4518B3A0" w14:textId="36219E24" w:rsidR="00D869B0" w:rsidRPr="00C50A17" w:rsidRDefault="00D869B0" w:rsidP="00D869B0">
      <w:pPr>
        <w:pStyle w:val="Zkladntext"/>
        <w:rPr>
          <w:rFonts w:asciiTheme="minorHAnsi" w:hAnsiTheme="minorHAnsi" w:cstheme="minorHAnsi"/>
          <w:sz w:val="22"/>
        </w:rPr>
      </w:pPr>
      <w:r>
        <w:rPr>
          <w:rFonts w:asciiTheme="minorHAnsi" w:hAnsiTheme="minorHAnsi" w:cstheme="minorHAnsi"/>
          <w:b/>
          <w:sz w:val="22"/>
        </w:rPr>
        <w:t xml:space="preserve">GS </w:t>
      </w:r>
      <w:proofErr w:type="spellStart"/>
      <w:r>
        <w:rPr>
          <w:rFonts w:asciiTheme="minorHAnsi" w:hAnsiTheme="minorHAnsi" w:cstheme="minorHAnsi"/>
          <w:b/>
          <w:sz w:val="22"/>
        </w:rPr>
        <w:t>conrol</w:t>
      </w:r>
      <w:proofErr w:type="spellEnd"/>
      <w:r w:rsidRPr="00C50A17">
        <w:rPr>
          <w:rFonts w:asciiTheme="minorHAnsi" w:hAnsiTheme="minorHAnsi" w:cstheme="minorHAnsi"/>
          <w:b/>
          <w:sz w:val="22"/>
        </w:rPr>
        <w:t xml:space="preserve"> s. r. o.  so sídlom v</w:t>
      </w:r>
      <w:r>
        <w:rPr>
          <w:rFonts w:asciiTheme="minorHAnsi" w:hAnsiTheme="minorHAnsi" w:cstheme="minorHAnsi"/>
          <w:b/>
          <w:sz w:val="22"/>
        </w:rPr>
        <w:t xml:space="preserve"> Hornom Mýte </w:t>
      </w:r>
      <w:r w:rsidRPr="00C50A17">
        <w:rPr>
          <w:rFonts w:asciiTheme="minorHAnsi" w:hAnsiTheme="minorHAnsi" w:cstheme="minorHAnsi"/>
          <w:sz w:val="22"/>
        </w:rPr>
        <w:t>podľa §</w:t>
      </w:r>
      <w:r>
        <w:rPr>
          <w:rFonts w:asciiTheme="minorHAnsi" w:hAnsiTheme="minorHAnsi" w:cstheme="minorHAnsi"/>
          <w:sz w:val="22"/>
        </w:rPr>
        <w:t xml:space="preserve"> </w:t>
      </w:r>
      <w:r w:rsidRPr="00C50A17">
        <w:rPr>
          <w:rFonts w:asciiTheme="minorHAnsi" w:hAnsiTheme="minorHAnsi" w:cstheme="minorHAnsi"/>
          <w:sz w:val="22"/>
        </w:rPr>
        <w:t>4 zákona č.</w:t>
      </w:r>
      <w:r>
        <w:rPr>
          <w:rFonts w:asciiTheme="minorHAnsi" w:hAnsiTheme="minorHAnsi" w:cstheme="minorHAnsi"/>
          <w:sz w:val="22"/>
        </w:rPr>
        <w:t xml:space="preserve"> </w:t>
      </w:r>
      <w:r w:rsidRPr="00C50A17">
        <w:rPr>
          <w:rFonts w:asciiTheme="minorHAnsi" w:hAnsiTheme="minorHAnsi" w:cstheme="minorHAnsi"/>
          <w:sz w:val="22"/>
        </w:rPr>
        <w:t>56/2012 Z. z. o cestnej doprave</w:t>
      </w:r>
      <w:r>
        <w:rPr>
          <w:rFonts w:asciiTheme="minorHAnsi" w:hAnsiTheme="minorHAnsi" w:cstheme="minorHAnsi"/>
          <w:sz w:val="22"/>
        </w:rPr>
        <w:t xml:space="preserve"> </w:t>
      </w:r>
      <w:bookmarkStart w:id="0" w:name="_Hlk511207745"/>
      <w:r w:rsidRPr="0039673D">
        <w:rPr>
          <w:rFonts w:asciiTheme="minorHAnsi" w:hAnsiTheme="minorHAnsi" w:cstheme="minorHAnsi"/>
          <w:bCs/>
          <w:sz w:val="22"/>
        </w:rPr>
        <w:t>v znení neskorších predpisov</w:t>
      </w:r>
      <w:r w:rsidRPr="00C50A17">
        <w:rPr>
          <w:rFonts w:asciiTheme="minorHAnsi" w:hAnsiTheme="minorHAnsi" w:cstheme="minorHAnsi"/>
          <w:sz w:val="22"/>
        </w:rPr>
        <w:t xml:space="preserve"> </w:t>
      </w:r>
      <w:bookmarkEnd w:id="0"/>
    </w:p>
    <w:p w14:paraId="5FAFE35B" w14:textId="77777777" w:rsidR="00D869B0" w:rsidRPr="00C50A17" w:rsidRDefault="00D869B0" w:rsidP="00D869B0">
      <w:pPr>
        <w:pStyle w:val="Zkladntext"/>
        <w:rPr>
          <w:rFonts w:asciiTheme="minorHAnsi" w:hAnsiTheme="minorHAnsi" w:cstheme="minorHAnsi"/>
          <w:sz w:val="22"/>
        </w:rPr>
      </w:pPr>
    </w:p>
    <w:p w14:paraId="79B1F8EA" w14:textId="77777777" w:rsidR="00D869B0" w:rsidRPr="00C50A17" w:rsidRDefault="00D869B0" w:rsidP="00D869B0">
      <w:pPr>
        <w:pStyle w:val="Zkladntext"/>
        <w:jc w:val="center"/>
        <w:rPr>
          <w:rFonts w:asciiTheme="minorHAnsi" w:hAnsiTheme="minorHAnsi" w:cstheme="minorHAnsi"/>
          <w:sz w:val="22"/>
        </w:rPr>
      </w:pPr>
      <w:r w:rsidRPr="00C50A17">
        <w:rPr>
          <w:rFonts w:asciiTheme="minorHAnsi" w:hAnsiTheme="minorHAnsi" w:cstheme="minorHAnsi"/>
          <w:sz w:val="22"/>
        </w:rPr>
        <w:t>vydáva</w:t>
      </w:r>
    </w:p>
    <w:p w14:paraId="3BA72790" w14:textId="77777777" w:rsidR="00D869B0" w:rsidRPr="00C50A17" w:rsidRDefault="00D869B0" w:rsidP="00D869B0">
      <w:pPr>
        <w:pStyle w:val="Zkladntext"/>
        <w:rPr>
          <w:rFonts w:asciiTheme="minorHAnsi" w:hAnsiTheme="minorHAnsi" w:cstheme="minorHAnsi"/>
          <w:sz w:val="22"/>
        </w:rPr>
      </w:pPr>
    </w:p>
    <w:p w14:paraId="16A59136" w14:textId="77777777" w:rsidR="00D869B0" w:rsidRPr="00C50A17" w:rsidRDefault="00D869B0" w:rsidP="00D869B0">
      <w:pPr>
        <w:pStyle w:val="Zkladntext"/>
        <w:rPr>
          <w:rFonts w:asciiTheme="minorHAnsi" w:hAnsiTheme="minorHAnsi" w:cstheme="minorHAnsi"/>
          <w:sz w:val="22"/>
        </w:rPr>
      </w:pPr>
    </w:p>
    <w:p w14:paraId="68C08C8C" w14:textId="77777777" w:rsidR="00D869B0" w:rsidRPr="00C50A17" w:rsidRDefault="00D869B0" w:rsidP="00D869B0">
      <w:pPr>
        <w:pStyle w:val="Zkladntext"/>
        <w:rPr>
          <w:rFonts w:asciiTheme="minorHAnsi" w:hAnsiTheme="minorHAnsi" w:cstheme="minorHAnsi"/>
          <w:sz w:val="22"/>
        </w:rPr>
      </w:pPr>
    </w:p>
    <w:p w14:paraId="3DDCBF16" w14:textId="77777777" w:rsidR="00D869B0" w:rsidRPr="00C50A17" w:rsidRDefault="00D869B0" w:rsidP="00D869B0">
      <w:pPr>
        <w:pStyle w:val="Zkladntext"/>
        <w:rPr>
          <w:rFonts w:asciiTheme="minorHAnsi" w:hAnsiTheme="minorHAnsi" w:cstheme="minorHAnsi"/>
          <w:sz w:val="22"/>
        </w:rPr>
      </w:pPr>
    </w:p>
    <w:p w14:paraId="589B7BDE" w14:textId="77777777" w:rsidR="00D869B0" w:rsidRPr="00C50A17" w:rsidRDefault="00D869B0" w:rsidP="00D869B0">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5FEBDB6C" w14:textId="77777777" w:rsidR="00D869B0" w:rsidRPr="00C50A17" w:rsidRDefault="00D869B0" w:rsidP="00D869B0">
      <w:pPr>
        <w:pStyle w:val="Zkladntext"/>
        <w:jc w:val="center"/>
        <w:rPr>
          <w:rFonts w:asciiTheme="minorHAnsi" w:hAnsiTheme="minorHAnsi" w:cstheme="minorHAnsi"/>
          <w:sz w:val="22"/>
        </w:rPr>
      </w:pPr>
    </w:p>
    <w:p w14:paraId="764DAE06" w14:textId="77777777" w:rsidR="00D869B0" w:rsidRPr="00BD00C7" w:rsidRDefault="00D869B0" w:rsidP="00D869B0">
      <w:pPr>
        <w:pStyle w:val="Zkladntext"/>
        <w:ind w:left="283"/>
        <w:jc w:val="center"/>
        <w:rPr>
          <w:rFonts w:asciiTheme="minorHAnsi" w:hAnsiTheme="minorHAnsi" w:cstheme="minorHAnsi"/>
          <w:b/>
          <w:sz w:val="40"/>
          <w:szCs w:val="40"/>
        </w:rPr>
      </w:pPr>
      <w:r w:rsidRPr="00BD00C7">
        <w:rPr>
          <w:rFonts w:asciiTheme="minorHAnsi" w:hAnsiTheme="minorHAnsi" w:cstheme="minorHAnsi"/>
          <w:b/>
          <w:sz w:val="40"/>
          <w:szCs w:val="40"/>
        </w:rPr>
        <w:t>Oddiel I</w:t>
      </w:r>
    </w:p>
    <w:p w14:paraId="1D1A1CAF" w14:textId="77777777" w:rsidR="00D869B0" w:rsidRPr="00BD00C7" w:rsidRDefault="00D869B0" w:rsidP="00D869B0">
      <w:pPr>
        <w:pStyle w:val="Zkladntext"/>
        <w:ind w:left="283"/>
        <w:jc w:val="center"/>
        <w:rPr>
          <w:rFonts w:asciiTheme="minorHAnsi" w:hAnsiTheme="minorHAnsi" w:cstheme="minorHAnsi"/>
          <w:b/>
          <w:sz w:val="40"/>
          <w:szCs w:val="40"/>
        </w:rPr>
      </w:pPr>
    </w:p>
    <w:p w14:paraId="0DCB2CD6" w14:textId="77777777" w:rsidR="00D869B0" w:rsidRPr="00BD00C7" w:rsidRDefault="00D869B0" w:rsidP="00D869B0">
      <w:pPr>
        <w:pStyle w:val="Zkladntext21"/>
        <w:jc w:val="center"/>
        <w:rPr>
          <w:rFonts w:asciiTheme="minorHAnsi" w:hAnsiTheme="minorHAnsi" w:cstheme="minorHAnsi"/>
          <w:b/>
          <w:sz w:val="40"/>
          <w:szCs w:val="40"/>
        </w:rPr>
      </w:pPr>
      <w:r w:rsidRPr="00BD00C7">
        <w:rPr>
          <w:rFonts w:asciiTheme="minorHAnsi" w:hAnsiTheme="minorHAnsi" w:cstheme="minorHAnsi"/>
          <w:b/>
          <w:sz w:val="40"/>
          <w:szCs w:val="40"/>
        </w:rPr>
        <w:lastRenderedPageBreak/>
        <w:t>Základné ustanovenia</w:t>
      </w:r>
    </w:p>
    <w:p w14:paraId="4683B741" w14:textId="77777777" w:rsidR="00D869B0" w:rsidRPr="00C50A17" w:rsidRDefault="00D869B0" w:rsidP="00D869B0">
      <w:pPr>
        <w:pStyle w:val="Zkladntext"/>
        <w:rPr>
          <w:rFonts w:asciiTheme="minorHAnsi" w:hAnsiTheme="minorHAnsi" w:cstheme="minorHAnsi"/>
          <w:sz w:val="22"/>
        </w:rPr>
      </w:pPr>
    </w:p>
    <w:p w14:paraId="461A0437" w14:textId="77777777" w:rsidR="00D869B0" w:rsidRPr="00C50A17" w:rsidRDefault="00D869B0" w:rsidP="00D869B0">
      <w:pPr>
        <w:pStyle w:val="Zkladntext"/>
        <w:jc w:val="center"/>
        <w:rPr>
          <w:rFonts w:asciiTheme="minorHAnsi" w:hAnsiTheme="minorHAnsi" w:cstheme="minorHAnsi"/>
          <w:b/>
          <w:sz w:val="22"/>
        </w:rPr>
      </w:pPr>
    </w:p>
    <w:p w14:paraId="6F209662" w14:textId="77777777" w:rsidR="00D869B0" w:rsidRPr="00C50A17" w:rsidRDefault="00D869B0" w:rsidP="00D869B0">
      <w:pPr>
        <w:pStyle w:val="Zkladntext"/>
        <w:jc w:val="center"/>
        <w:rPr>
          <w:rFonts w:asciiTheme="minorHAnsi" w:hAnsiTheme="minorHAnsi" w:cstheme="minorHAnsi"/>
          <w:b/>
          <w:sz w:val="22"/>
        </w:rPr>
      </w:pPr>
      <w:r w:rsidRPr="00C50A17">
        <w:rPr>
          <w:rFonts w:asciiTheme="minorHAnsi" w:hAnsiTheme="minorHAnsi" w:cstheme="minorHAnsi"/>
          <w:b/>
          <w:sz w:val="22"/>
        </w:rPr>
        <w:t>Článok 1</w:t>
      </w:r>
      <w:bookmarkStart w:id="1" w:name="_GoBack"/>
      <w:bookmarkEnd w:id="1"/>
    </w:p>
    <w:p w14:paraId="503616BA" w14:textId="77777777" w:rsidR="00D869B0" w:rsidRPr="00C50A17" w:rsidRDefault="00D869B0" w:rsidP="00D869B0">
      <w:pPr>
        <w:pStyle w:val="Zkladntext"/>
        <w:jc w:val="center"/>
        <w:rPr>
          <w:rFonts w:asciiTheme="minorHAnsi" w:hAnsiTheme="minorHAnsi" w:cstheme="minorHAnsi"/>
          <w:b/>
          <w:sz w:val="22"/>
        </w:rPr>
      </w:pPr>
      <w:r w:rsidRPr="00C50A17">
        <w:rPr>
          <w:rFonts w:asciiTheme="minorHAnsi" w:hAnsiTheme="minorHAnsi" w:cstheme="minorHAnsi"/>
          <w:b/>
          <w:sz w:val="22"/>
        </w:rPr>
        <w:t>Úvodné ustanovenia</w:t>
      </w:r>
    </w:p>
    <w:p w14:paraId="4612B16A" w14:textId="77777777" w:rsidR="00D869B0" w:rsidRPr="00C50A17" w:rsidRDefault="00D869B0" w:rsidP="00D869B0">
      <w:pPr>
        <w:pStyle w:val="Zkladntext"/>
        <w:rPr>
          <w:rFonts w:asciiTheme="minorHAnsi" w:hAnsiTheme="minorHAnsi" w:cstheme="minorHAnsi"/>
          <w:sz w:val="22"/>
        </w:rPr>
      </w:pPr>
    </w:p>
    <w:p w14:paraId="562D1329" w14:textId="77777777" w:rsidR="00D869B0" w:rsidRPr="00C50A17" w:rsidRDefault="00D869B0" w:rsidP="00F41E38">
      <w:pPr>
        <w:pStyle w:val="Zkladntext"/>
        <w:numPr>
          <w:ilvl w:val="0"/>
          <w:numId w:val="1"/>
        </w:numPr>
        <w:rPr>
          <w:rFonts w:asciiTheme="minorHAnsi" w:hAnsiTheme="minorHAnsi" w:cstheme="minorHAnsi"/>
          <w:sz w:val="22"/>
        </w:rPr>
      </w:pPr>
      <w:r w:rsidRPr="00C50A17">
        <w:rPr>
          <w:rFonts w:asciiTheme="minorHAnsi" w:hAnsiTheme="minorHAnsi" w:cstheme="minorHAnsi"/>
          <w:sz w:val="22"/>
        </w:rPr>
        <w:t xml:space="preserve">Tento prepravný poriadok obsahuje prepravné podmienky dopravcu potrebné na </w:t>
      </w:r>
      <w:r w:rsidRPr="00C64C48">
        <w:rPr>
          <w:rFonts w:asciiTheme="minorHAnsi" w:hAnsiTheme="minorHAnsi" w:cstheme="minorHAnsi"/>
          <w:sz w:val="22"/>
        </w:rPr>
        <w:t>uzavretie prepravnej zmluvy</w:t>
      </w:r>
      <w:r w:rsidRPr="00BC0E6C">
        <w:rPr>
          <w:rFonts w:asciiTheme="minorHAnsi" w:hAnsiTheme="minorHAnsi" w:cstheme="minorHAnsi"/>
          <w:sz w:val="22"/>
        </w:rPr>
        <w:t xml:space="preserve"> </w:t>
      </w:r>
      <w:bookmarkStart w:id="2" w:name="_Hlk511207778"/>
      <w:r w:rsidRPr="00BC0E6C">
        <w:rPr>
          <w:rFonts w:asciiTheme="minorHAnsi" w:hAnsiTheme="minorHAnsi" w:cstheme="minorHAnsi"/>
          <w:sz w:val="22"/>
        </w:rPr>
        <w:t>v zmysle Občianskeho alebo Obchodného zákonníka</w:t>
      </w:r>
      <w:r>
        <w:rPr>
          <w:rFonts w:asciiTheme="minorHAnsi" w:hAnsiTheme="minorHAnsi" w:cstheme="minorHAnsi"/>
          <w:sz w:val="22"/>
        </w:rPr>
        <w:t xml:space="preserve"> v platnom znení</w:t>
      </w:r>
      <w:r w:rsidRPr="00C50A17">
        <w:rPr>
          <w:rFonts w:asciiTheme="minorHAnsi" w:hAnsiTheme="minorHAnsi" w:cstheme="minorHAnsi"/>
          <w:sz w:val="22"/>
        </w:rPr>
        <w:t>.</w:t>
      </w:r>
      <w:bookmarkEnd w:id="2"/>
    </w:p>
    <w:p w14:paraId="1A44FC11" w14:textId="77777777" w:rsidR="00D869B0" w:rsidRPr="00C50A17" w:rsidRDefault="00D869B0" w:rsidP="00D869B0">
      <w:pPr>
        <w:pStyle w:val="Zkladntext"/>
        <w:numPr>
          <w:ilvl w:val="12"/>
          <w:numId w:val="0"/>
        </w:numPr>
        <w:rPr>
          <w:rFonts w:asciiTheme="minorHAnsi" w:hAnsiTheme="minorHAnsi" w:cstheme="minorHAnsi"/>
          <w:sz w:val="22"/>
        </w:rPr>
      </w:pPr>
    </w:p>
    <w:p w14:paraId="6386C86E" w14:textId="10B074BF" w:rsidR="00D869B0" w:rsidRPr="00F85E6B" w:rsidRDefault="00D869B0" w:rsidP="00F41E38">
      <w:pPr>
        <w:pStyle w:val="Zkladntext"/>
        <w:numPr>
          <w:ilvl w:val="0"/>
          <w:numId w:val="1"/>
        </w:numPr>
        <w:rPr>
          <w:rFonts w:asciiTheme="minorHAnsi" w:hAnsiTheme="minorHAnsi" w:cstheme="minorHAnsi"/>
          <w:sz w:val="22"/>
          <w:highlight w:val="yellow"/>
        </w:rPr>
      </w:pPr>
      <w:r w:rsidRPr="00F41E38">
        <w:rPr>
          <w:rFonts w:asciiTheme="minorHAnsi" w:hAnsiTheme="minorHAnsi" w:cstheme="minorHAnsi"/>
          <w:sz w:val="22"/>
        </w:rPr>
        <w:t xml:space="preserve">Dopravcom podľa tohto prepravného poriadku je </w:t>
      </w:r>
      <w:r w:rsidRPr="00F41E38">
        <w:rPr>
          <w:rFonts w:asciiTheme="minorHAnsi" w:hAnsiTheme="minorHAnsi" w:cstheme="minorHAnsi"/>
          <w:b/>
          <w:sz w:val="22"/>
        </w:rPr>
        <w:t xml:space="preserve">GS </w:t>
      </w:r>
      <w:proofErr w:type="spellStart"/>
      <w:r w:rsidRPr="00F41E38">
        <w:rPr>
          <w:rFonts w:asciiTheme="minorHAnsi" w:hAnsiTheme="minorHAnsi" w:cstheme="minorHAnsi"/>
          <w:b/>
          <w:sz w:val="22"/>
        </w:rPr>
        <w:t>conrol</w:t>
      </w:r>
      <w:proofErr w:type="spellEnd"/>
      <w:r w:rsidRPr="00F41E38">
        <w:rPr>
          <w:rFonts w:asciiTheme="minorHAnsi" w:hAnsiTheme="minorHAnsi" w:cstheme="minorHAnsi"/>
          <w:b/>
          <w:sz w:val="22"/>
        </w:rPr>
        <w:t xml:space="preserve"> s. </w:t>
      </w:r>
      <w:proofErr w:type="spellStart"/>
      <w:r w:rsidRPr="00F41E38">
        <w:rPr>
          <w:rFonts w:asciiTheme="minorHAnsi" w:hAnsiTheme="minorHAnsi" w:cstheme="minorHAnsi"/>
          <w:b/>
          <w:sz w:val="22"/>
        </w:rPr>
        <w:t>r.o</w:t>
      </w:r>
      <w:proofErr w:type="spellEnd"/>
      <w:r w:rsidRPr="00F41E38">
        <w:rPr>
          <w:rFonts w:asciiTheme="minorHAnsi" w:hAnsiTheme="minorHAnsi" w:cstheme="minorHAnsi"/>
          <w:b/>
          <w:sz w:val="22"/>
        </w:rPr>
        <w:t xml:space="preserve">. </w:t>
      </w:r>
      <w:r w:rsidRPr="00F41E38">
        <w:rPr>
          <w:rFonts w:asciiTheme="minorHAnsi" w:hAnsiTheme="minorHAnsi" w:cstheme="minorHAnsi"/>
          <w:bCs/>
          <w:sz w:val="22"/>
        </w:rPr>
        <w:t>so sídlom v Nový rad</w:t>
      </w:r>
      <w:r w:rsidRPr="0039673D">
        <w:rPr>
          <w:rFonts w:asciiTheme="minorHAnsi" w:hAnsiTheme="minorHAnsi" w:cstheme="minorHAnsi"/>
          <w:bCs/>
          <w:sz w:val="22"/>
        </w:rPr>
        <w:t xml:space="preserve"> 175/30, 930 13 Horné Mýto</w:t>
      </w:r>
      <w:r w:rsidR="00F41E38">
        <w:rPr>
          <w:rFonts w:asciiTheme="minorHAnsi" w:hAnsiTheme="minorHAnsi" w:cstheme="minorHAnsi"/>
          <w:bCs/>
          <w:sz w:val="22"/>
        </w:rPr>
        <w:t>,</w:t>
      </w:r>
      <w:r w:rsidRPr="0039673D">
        <w:rPr>
          <w:rFonts w:asciiTheme="minorHAnsi" w:hAnsiTheme="minorHAnsi" w:cstheme="minorHAnsi"/>
          <w:bCs/>
          <w:sz w:val="22"/>
        </w:rPr>
        <w:t xml:space="preserve">  </w:t>
      </w:r>
      <w:r w:rsidRPr="00C50A17">
        <w:rPr>
          <w:rFonts w:asciiTheme="minorHAnsi" w:hAnsiTheme="minorHAnsi" w:cstheme="minorHAnsi"/>
          <w:bCs/>
          <w:sz w:val="22"/>
        </w:rPr>
        <w:t>ktorá podniká v cestnej nákladnej doprave</w:t>
      </w:r>
      <w:r w:rsidRPr="00C50A17">
        <w:rPr>
          <w:rFonts w:asciiTheme="minorHAnsi" w:hAnsiTheme="minorHAnsi" w:cstheme="minorHAnsi"/>
          <w:sz w:val="22"/>
        </w:rPr>
        <w:t xml:space="preserve"> na základe </w:t>
      </w:r>
      <w:r w:rsidRPr="0039673D">
        <w:rPr>
          <w:rFonts w:asciiTheme="minorHAnsi" w:hAnsiTheme="minorHAnsi" w:cstheme="minorHAnsi"/>
          <w:sz w:val="22"/>
        </w:rPr>
        <w:t>živnostenského oprávnenia.</w:t>
      </w:r>
    </w:p>
    <w:p w14:paraId="44C3FCE7" w14:textId="77777777" w:rsidR="00D869B0" w:rsidRPr="00C50A17" w:rsidRDefault="00D869B0" w:rsidP="00D869B0">
      <w:pPr>
        <w:pStyle w:val="Odsekzoznamu"/>
        <w:rPr>
          <w:rFonts w:asciiTheme="minorHAnsi" w:hAnsiTheme="minorHAnsi" w:cstheme="minorHAnsi"/>
          <w:sz w:val="22"/>
        </w:rPr>
      </w:pPr>
    </w:p>
    <w:p w14:paraId="2DC9F4B3" w14:textId="77777777" w:rsidR="00D869B0" w:rsidRPr="00C50A17" w:rsidRDefault="00D869B0" w:rsidP="00D869B0">
      <w:pPr>
        <w:pStyle w:val="Zkladntext"/>
        <w:ind w:left="283"/>
        <w:rPr>
          <w:rFonts w:asciiTheme="minorHAnsi" w:hAnsiTheme="minorHAnsi" w:cstheme="minorHAnsi"/>
          <w:sz w:val="22"/>
        </w:rPr>
      </w:pPr>
    </w:p>
    <w:p w14:paraId="37BD3525" w14:textId="77777777" w:rsidR="00D869B0" w:rsidRPr="00C50A17" w:rsidRDefault="00D869B0" w:rsidP="00F41E38">
      <w:pPr>
        <w:pStyle w:val="Zkladntext"/>
        <w:numPr>
          <w:ilvl w:val="0"/>
          <w:numId w:val="1"/>
        </w:numPr>
        <w:rPr>
          <w:rFonts w:asciiTheme="minorHAnsi" w:hAnsiTheme="minorHAnsi" w:cstheme="minorHAnsi"/>
          <w:sz w:val="22"/>
        </w:rPr>
      </w:pPr>
      <w:r w:rsidRPr="00C50A17">
        <w:rPr>
          <w:rFonts w:asciiTheme="minorHAnsi" w:hAnsiTheme="minorHAnsi" w:cstheme="minorHAnsi"/>
          <w:sz w:val="22"/>
        </w:rPr>
        <w:t>Prepravou podľa tohto prepravného poriadku je premiestnenie vecí, nákladov, priemyselných tovarov a iných požadovaných druhov tovarov v  medzinárodnej a vnútroštátnej cestnej nákladnej doprave.</w:t>
      </w:r>
    </w:p>
    <w:p w14:paraId="70AC962B" w14:textId="77777777" w:rsidR="00D869B0" w:rsidRPr="00C50A17" w:rsidRDefault="00D869B0" w:rsidP="00D869B0">
      <w:pPr>
        <w:pStyle w:val="Zkladntext"/>
        <w:numPr>
          <w:ilvl w:val="12"/>
          <w:numId w:val="0"/>
        </w:numPr>
        <w:rPr>
          <w:rFonts w:asciiTheme="minorHAnsi" w:hAnsiTheme="minorHAnsi" w:cstheme="minorHAnsi"/>
          <w:sz w:val="22"/>
        </w:rPr>
      </w:pPr>
    </w:p>
    <w:p w14:paraId="2809E5A3" w14:textId="77777777" w:rsidR="00D869B0" w:rsidRPr="00C50A17" w:rsidRDefault="00D869B0" w:rsidP="00D869B0">
      <w:pPr>
        <w:pStyle w:val="Zkladntext21"/>
        <w:jc w:val="center"/>
        <w:rPr>
          <w:rFonts w:asciiTheme="minorHAnsi" w:hAnsiTheme="minorHAnsi" w:cstheme="minorHAnsi"/>
          <w:b/>
          <w:sz w:val="22"/>
        </w:rPr>
      </w:pPr>
    </w:p>
    <w:p w14:paraId="1EBB54FD" w14:textId="77777777" w:rsidR="00D869B0" w:rsidRPr="00C50A17" w:rsidRDefault="00D869B0" w:rsidP="00D869B0">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14:paraId="13B83F49" w14:textId="77777777" w:rsidR="00D869B0" w:rsidRPr="00C50A17" w:rsidRDefault="00D869B0" w:rsidP="00D869B0">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1E60910A" w14:textId="77777777" w:rsidR="00D869B0" w:rsidRPr="00C50A17" w:rsidRDefault="00D869B0" w:rsidP="00D869B0">
      <w:pPr>
        <w:pStyle w:val="Zkladntext"/>
        <w:jc w:val="center"/>
        <w:rPr>
          <w:rFonts w:asciiTheme="minorHAnsi" w:hAnsiTheme="minorHAnsi" w:cstheme="minorHAnsi"/>
          <w:b/>
          <w:caps/>
          <w:sz w:val="24"/>
          <w:szCs w:val="24"/>
        </w:rPr>
      </w:pPr>
    </w:p>
    <w:p w14:paraId="79A8E4FA" w14:textId="77777777" w:rsidR="00D869B0" w:rsidRPr="00C50A17" w:rsidRDefault="00D869B0" w:rsidP="00D869B0">
      <w:pPr>
        <w:ind w:left="284"/>
        <w:jc w:val="both"/>
        <w:rPr>
          <w:rFonts w:asciiTheme="minorHAnsi" w:hAnsiTheme="minorHAnsi" w:cstheme="minorHAnsi"/>
          <w:color w:val="FF0000"/>
          <w:sz w:val="22"/>
          <w:szCs w:val="22"/>
          <w:highlight w:val="yellow"/>
        </w:rPr>
      </w:pPr>
    </w:p>
    <w:p w14:paraId="5F653B70" w14:textId="77777777" w:rsidR="00D869B0" w:rsidRPr="00C50A17" w:rsidRDefault="00D869B0" w:rsidP="00D869B0">
      <w:pPr>
        <w:pStyle w:val="Odsekzoznamu"/>
        <w:numPr>
          <w:ilvl w:val="0"/>
          <w:numId w:val="2"/>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49A611D3" w14:textId="77777777" w:rsidR="00D869B0" w:rsidRPr="00C50A17" w:rsidRDefault="00D869B0" w:rsidP="00D869B0">
      <w:pPr>
        <w:pStyle w:val="Odsekzoznamu"/>
        <w:rPr>
          <w:rFonts w:asciiTheme="minorHAnsi" w:hAnsiTheme="minorHAnsi" w:cstheme="minorHAnsi"/>
          <w:color w:val="FF0000"/>
          <w:sz w:val="22"/>
          <w:szCs w:val="22"/>
          <w:highlight w:val="yellow"/>
        </w:rPr>
      </w:pPr>
    </w:p>
    <w:p w14:paraId="0306B934" w14:textId="77777777" w:rsidR="00D869B0" w:rsidRPr="00C50A17" w:rsidRDefault="00D869B0" w:rsidP="00D869B0">
      <w:pPr>
        <w:pStyle w:val="Zkladntext"/>
        <w:numPr>
          <w:ilvl w:val="1"/>
          <w:numId w:val="2"/>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33FBA26F" w14:textId="77777777" w:rsidR="00D869B0" w:rsidRPr="00C50A17" w:rsidRDefault="00D869B0" w:rsidP="00D869B0">
      <w:pPr>
        <w:pStyle w:val="Zkladntext"/>
        <w:numPr>
          <w:ilvl w:val="1"/>
          <w:numId w:val="2"/>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57934C0D" w14:textId="77777777" w:rsidR="00D869B0" w:rsidRPr="00C50A17" w:rsidRDefault="00D869B0" w:rsidP="00D869B0">
      <w:pPr>
        <w:pStyle w:val="Zkladntext"/>
        <w:rPr>
          <w:rFonts w:asciiTheme="minorHAnsi" w:hAnsiTheme="minorHAnsi" w:cstheme="minorHAnsi"/>
          <w:sz w:val="22"/>
          <w:szCs w:val="22"/>
        </w:rPr>
      </w:pPr>
    </w:p>
    <w:p w14:paraId="48D96364" w14:textId="77777777" w:rsidR="00D869B0" w:rsidRPr="00C50A17" w:rsidRDefault="00D869B0" w:rsidP="00D869B0">
      <w:pPr>
        <w:pStyle w:val="Zkladntext"/>
        <w:numPr>
          <w:ilvl w:val="0"/>
          <w:numId w:val="2"/>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14:paraId="56C6D6E8" w14:textId="77777777" w:rsidR="00D869B0" w:rsidRPr="00C50A17" w:rsidRDefault="00D869B0" w:rsidP="00D869B0">
      <w:pPr>
        <w:pStyle w:val="Zkladntext"/>
        <w:numPr>
          <w:ilvl w:val="2"/>
          <w:numId w:val="2"/>
        </w:numPr>
        <w:rPr>
          <w:rFonts w:asciiTheme="minorHAnsi" w:hAnsiTheme="minorHAnsi" w:cstheme="minorHAnsi"/>
          <w:sz w:val="22"/>
          <w:szCs w:val="22"/>
        </w:rPr>
      </w:pPr>
      <w:r w:rsidRPr="00C50A17">
        <w:rPr>
          <w:rFonts w:asciiTheme="minorHAnsi" w:hAnsiTheme="minorHAnsi" w:cstheme="minorHAnsi"/>
          <w:sz w:val="22"/>
          <w:szCs w:val="22"/>
        </w:rPr>
        <w:t>vozové zásielky,</w:t>
      </w:r>
    </w:p>
    <w:p w14:paraId="252F6B7C" w14:textId="77777777" w:rsidR="00D869B0" w:rsidRPr="00C50A17" w:rsidRDefault="00D869B0" w:rsidP="00D869B0">
      <w:pPr>
        <w:pStyle w:val="Zkladntext"/>
        <w:numPr>
          <w:ilvl w:val="2"/>
          <w:numId w:val="2"/>
        </w:numPr>
        <w:rPr>
          <w:rFonts w:asciiTheme="minorHAnsi" w:hAnsiTheme="minorHAnsi" w:cstheme="minorHAnsi"/>
          <w:sz w:val="22"/>
          <w:szCs w:val="22"/>
        </w:rPr>
      </w:pPr>
      <w:r w:rsidRPr="00C50A17">
        <w:rPr>
          <w:rFonts w:asciiTheme="minorHAnsi" w:hAnsiTheme="minorHAnsi" w:cstheme="minorHAnsi"/>
          <w:sz w:val="22"/>
          <w:szCs w:val="22"/>
        </w:rPr>
        <w:t>kusové zásielky.</w:t>
      </w:r>
    </w:p>
    <w:p w14:paraId="273B286C" w14:textId="77777777" w:rsidR="00D869B0" w:rsidRPr="00C50A17" w:rsidRDefault="00D869B0" w:rsidP="00D869B0">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14:paraId="238A8FCD" w14:textId="77777777" w:rsidR="00D869B0" w:rsidRPr="00C50A17" w:rsidRDefault="00D869B0" w:rsidP="00D869B0">
      <w:pPr>
        <w:pStyle w:val="Zkladntext"/>
        <w:numPr>
          <w:ilvl w:val="0"/>
          <w:numId w:val="2"/>
        </w:numPr>
        <w:ind w:left="709"/>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p>
    <w:p w14:paraId="15BB79C7" w14:textId="77777777" w:rsidR="00D869B0" w:rsidRPr="00C50A17" w:rsidRDefault="00D869B0" w:rsidP="00D869B0">
      <w:pPr>
        <w:pStyle w:val="Zkladntext"/>
        <w:ind w:left="709"/>
        <w:rPr>
          <w:rFonts w:asciiTheme="minorHAnsi" w:hAnsiTheme="minorHAnsi" w:cstheme="minorHAnsi"/>
          <w:sz w:val="22"/>
        </w:rPr>
      </w:pPr>
    </w:p>
    <w:p w14:paraId="543B73A6" w14:textId="77777777" w:rsidR="00D869B0" w:rsidRPr="00C50A17" w:rsidRDefault="00D869B0" w:rsidP="00D869B0">
      <w:pPr>
        <w:pStyle w:val="Zkladntext"/>
        <w:numPr>
          <w:ilvl w:val="1"/>
          <w:numId w:val="2"/>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07D09587" w14:textId="77777777" w:rsidR="00D869B0" w:rsidRPr="00C50A17" w:rsidRDefault="00D869B0" w:rsidP="00D869B0">
      <w:pPr>
        <w:pStyle w:val="Zkladntext"/>
        <w:numPr>
          <w:ilvl w:val="1"/>
          <w:numId w:val="2"/>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680516EF" w14:textId="77777777" w:rsidR="00D869B0" w:rsidRPr="00C50A17" w:rsidRDefault="00D869B0" w:rsidP="00D869B0">
      <w:pPr>
        <w:pStyle w:val="Zkladntext"/>
        <w:numPr>
          <w:ilvl w:val="1"/>
          <w:numId w:val="2"/>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 O jednu jazdu vozidla ide aj vtedy, ak dopravca z prevádzkových dôvodov preložil náklad na iné vozidlo.</w:t>
      </w:r>
    </w:p>
    <w:p w14:paraId="264DC630" w14:textId="77777777" w:rsidR="00D869B0" w:rsidRPr="00C50A17" w:rsidRDefault="00D869B0" w:rsidP="00D869B0">
      <w:pPr>
        <w:pStyle w:val="Zkladntext"/>
        <w:numPr>
          <w:ilvl w:val="0"/>
          <w:numId w:val="2"/>
        </w:numPr>
        <w:ind w:left="709"/>
        <w:rPr>
          <w:rFonts w:asciiTheme="minorHAnsi" w:hAnsiTheme="minorHAnsi" w:cstheme="minorHAnsi"/>
          <w:sz w:val="22"/>
        </w:rPr>
      </w:pPr>
      <w:r w:rsidRPr="00C50A17">
        <w:rPr>
          <w:rFonts w:asciiTheme="minorHAnsi" w:hAnsiTheme="minorHAnsi" w:cstheme="minorHAnsi"/>
          <w:sz w:val="22"/>
        </w:rPr>
        <w:t xml:space="preserve">Za </w:t>
      </w:r>
      <w:proofErr w:type="spellStart"/>
      <w:r w:rsidRPr="00C50A17">
        <w:rPr>
          <w:rFonts w:asciiTheme="minorHAnsi" w:hAnsiTheme="minorHAnsi" w:cstheme="minorHAnsi"/>
          <w:sz w:val="22"/>
        </w:rPr>
        <w:t>dokládku</w:t>
      </w:r>
      <w:proofErr w:type="spellEnd"/>
      <w:r w:rsidRPr="00C50A17">
        <w:rPr>
          <w:rFonts w:asciiTheme="minorHAnsi" w:hAnsiTheme="minorHAnsi" w:cstheme="minorHAnsi"/>
          <w:sz w:val="22"/>
        </w:rPr>
        <w:t xml:space="preserve"> sa považuje  zásielka prepravovaná spoločne s inými zásielkami alebo pri takej jazde vozidla, ktorá by sa inak musela vykonať bez nákladu.</w:t>
      </w:r>
    </w:p>
    <w:p w14:paraId="10B8E07A" w14:textId="77777777" w:rsidR="00D869B0" w:rsidRPr="00C50A17" w:rsidRDefault="00D869B0" w:rsidP="00D869B0">
      <w:pPr>
        <w:pStyle w:val="Zkladntext"/>
        <w:ind w:left="426"/>
        <w:rPr>
          <w:rFonts w:asciiTheme="minorHAnsi" w:hAnsiTheme="minorHAnsi" w:cstheme="minorHAnsi"/>
          <w:sz w:val="22"/>
          <w:highlight w:val="yellow"/>
        </w:rPr>
      </w:pPr>
    </w:p>
    <w:p w14:paraId="1F887546" w14:textId="77777777" w:rsidR="00D869B0" w:rsidRPr="00C50A17" w:rsidRDefault="00D869B0" w:rsidP="00D869B0">
      <w:pPr>
        <w:pStyle w:val="Zkladntext"/>
        <w:jc w:val="center"/>
        <w:rPr>
          <w:rFonts w:asciiTheme="minorHAnsi" w:hAnsiTheme="minorHAnsi" w:cstheme="minorHAnsi"/>
          <w:b/>
          <w:sz w:val="22"/>
        </w:rPr>
      </w:pPr>
    </w:p>
    <w:p w14:paraId="5107C6CF" w14:textId="77777777" w:rsidR="00D869B0" w:rsidRPr="00C50A17" w:rsidRDefault="00D869B0" w:rsidP="00D869B0">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14:paraId="3262DEDF" w14:textId="77777777" w:rsidR="00D869B0" w:rsidRPr="00C50A17" w:rsidRDefault="00D869B0" w:rsidP="00D869B0">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160CEB87" w14:textId="77777777" w:rsidR="00D869B0" w:rsidRPr="00C50A17" w:rsidRDefault="00D869B0" w:rsidP="00D869B0">
      <w:pPr>
        <w:pStyle w:val="Zkladntext"/>
        <w:jc w:val="center"/>
        <w:rPr>
          <w:rFonts w:asciiTheme="minorHAnsi" w:hAnsiTheme="minorHAnsi" w:cstheme="minorHAnsi"/>
          <w:b/>
          <w:sz w:val="22"/>
        </w:rPr>
      </w:pPr>
    </w:p>
    <w:p w14:paraId="08B45DB5" w14:textId="77777777" w:rsidR="00D869B0" w:rsidRPr="00C50A17" w:rsidRDefault="00D869B0" w:rsidP="00D869B0">
      <w:pPr>
        <w:pStyle w:val="Zkladntext"/>
        <w:numPr>
          <w:ilvl w:val="0"/>
          <w:numId w:val="3"/>
        </w:numPr>
        <w:rPr>
          <w:rFonts w:asciiTheme="minorHAnsi" w:hAnsiTheme="minorHAnsi" w:cstheme="minorHAnsi"/>
          <w:sz w:val="22"/>
        </w:rPr>
      </w:pPr>
      <w:r w:rsidRPr="00C50A17">
        <w:rPr>
          <w:rFonts w:asciiTheme="minorHAnsi" w:hAnsiTheme="minorHAnsi" w:cstheme="minorHAnsi"/>
          <w:caps/>
          <w:sz w:val="22"/>
        </w:rPr>
        <w:lastRenderedPageBreak/>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0A7B9D0F" w14:textId="77777777" w:rsidR="00D869B0" w:rsidRPr="00C50A17" w:rsidRDefault="00D869B0" w:rsidP="00D869B0">
      <w:pPr>
        <w:pStyle w:val="Zkladntext"/>
        <w:numPr>
          <w:ilvl w:val="12"/>
          <w:numId w:val="0"/>
        </w:numPr>
        <w:ind w:left="709"/>
        <w:rPr>
          <w:rFonts w:asciiTheme="minorHAnsi" w:hAnsiTheme="minorHAnsi" w:cstheme="minorHAnsi"/>
          <w:sz w:val="22"/>
        </w:rPr>
      </w:pPr>
    </w:p>
    <w:p w14:paraId="4344F3AF" w14:textId="77777777" w:rsidR="00D869B0" w:rsidRPr="00C50A17" w:rsidRDefault="00D869B0" w:rsidP="00D869B0">
      <w:pPr>
        <w:pStyle w:val="Zkladntext"/>
        <w:numPr>
          <w:ilvl w:val="0"/>
          <w:numId w:val="3"/>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474552FF" w14:textId="77777777" w:rsidR="00D869B0" w:rsidRPr="00C50A17" w:rsidRDefault="00D869B0" w:rsidP="00D869B0">
      <w:pPr>
        <w:pStyle w:val="Zkladntext"/>
        <w:rPr>
          <w:rFonts w:asciiTheme="minorHAnsi" w:hAnsiTheme="minorHAnsi" w:cstheme="minorHAnsi"/>
          <w:sz w:val="22"/>
        </w:rPr>
      </w:pPr>
    </w:p>
    <w:p w14:paraId="498DD2FC" w14:textId="77777777" w:rsidR="00D869B0" w:rsidRPr="0039673D" w:rsidRDefault="00D869B0" w:rsidP="00D869B0">
      <w:pPr>
        <w:pStyle w:val="Zkladntext"/>
        <w:numPr>
          <w:ilvl w:val="1"/>
          <w:numId w:val="3"/>
        </w:numPr>
        <w:rPr>
          <w:rFonts w:asciiTheme="minorHAnsi" w:hAnsiTheme="minorHAnsi" w:cstheme="minorHAnsi"/>
          <w:sz w:val="22"/>
        </w:rPr>
      </w:pPr>
      <w:r w:rsidRPr="0039673D">
        <w:rPr>
          <w:rFonts w:asciiTheme="minorHAnsi" w:hAnsiTheme="minorHAnsi" w:cstheme="minorHAnsi"/>
          <w:sz w:val="22"/>
        </w:rPr>
        <w:t>preprava nákladu na paletách,</w:t>
      </w:r>
    </w:p>
    <w:p w14:paraId="60E3D8EC" w14:textId="77777777" w:rsidR="00D869B0" w:rsidRPr="0039673D" w:rsidRDefault="00D869B0" w:rsidP="00D869B0">
      <w:pPr>
        <w:pStyle w:val="Zkladntext"/>
        <w:numPr>
          <w:ilvl w:val="1"/>
          <w:numId w:val="3"/>
        </w:numPr>
        <w:rPr>
          <w:rFonts w:asciiTheme="minorHAnsi" w:hAnsiTheme="minorHAnsi" w:cstheme="minorHAnsi"/>
          <w:sz w:val="22"/>
        </w:rPr>
      </w:pPr>
      <w:r w:rsidRPr="0039673D">
        <w:rPr>
          <w:rFonts w:asciiTheme="minorHAnsi" w:hAnsiTheme="minorHAnsi" w:cstheme="minorHAnsi"/>
          <w:sz w:val="22"/>
        </w:rPr>
        <w:t>zvitkov,</w:t>
      </w:r>
    </w:p>
    <w:p w14:paraId="2005CB99" w14:textId="77777777" w:rsidR="00D869B0" w:rsidRPr="0039673D" w:rsidRDefault="00D869B0" w:rsidP="00D869B0">
      <w:pPr>
        <w:pStyle w:val="Zkladntext"/>
        <w:numPr>
          <w:ilvl w:val="1"/>
          <w:numId w:val="3"/>
        </w:numPr>
        <w:rPr>
          <w:rFonts w:asciiTheme="minorHAnsi" w:hAnsiTheme="minorHAnsi" w:cstheme="minorHAnsi"/>
          <w:sz w:val="22"/>
        </w:rPr>
      </w:pPr>
      <w:r w:rsidRPr="0039673D">
        <w:rPr>
          <w:rFonts w:asciiTheme="minorHAnsi" w:hAnsiTheme="minorHAnsi" w:cstheme="minorHAnsi"/>
          <w:sz w:val="22"/>
        </w:rPr>
        <w:t>preprava iných druhov tovarov na základe objednávok prepravcov.</w:t>
      </w:r>
    </w:p>
    <w:p w14:paraId="19607BB6" w14:textId="77777777" w:rsidR="00D869B0" w:rsidRPr="00C50A17" w:rsidRDefault="00D869B0" w:rsidP="00D869B0">
      <w:pPr>
        <w:pStyle w:val="Odsekzoznamu"/>
        <w:rPr>
          <w:rFonts w:asciiTheme="minorHAnsi" w:hAnsiTheme="minorHAnsi" w:cstheme="minorHAnsi"/>
          <w:sz w:val="22"/>
          <w:highlight w:val="yellow"/>
        </w:rPr>
      </w:pPr>
    </w:p>
    <w:p w14:paraId="2576A167" w14:textId="77777777" w:rsidR="00D869B0" w:rsidRPr="00C50A17" w:rsidRDefault="00D869B0" w:rsidP="00D869B0">
      <w:pPr>
        <w:pStyle w:val="Zkladntext"/>
        <w:ind w:left="283"/>
        <w:rPr>
          <w:rFonts w:asciiTheme="minorHAnsi" w:hAnsiTheme="minorHAnsi" w:cstheme="minorHAnsi"/>
          <w:sz w:val="22"/>
          <w:highlight w:val="yellow"/>
        </w:rPr>
      </w:pPr>
    </w:p>
    <w:p w14:paraId="531AAD4E" w14:textId="77777777" w:rsidR="00D869B0" w:rsidRPr="00401057" w:rsidRDefault="00D869B0" w:rsidP="00D869B0">
      <w:pPr>
        <w:pStyle w:val="Zkladntext"/>
        <w:numPr>
          <w:ilvl w:val="0"/>
          <w:numId w:val="3"/>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41776EB7" w14:textId="77777777" w:rsidR="00D869B0" w:rsidRPr="00401057" w:rsidRDefault="00D869B0" w:rsidP="00D869B0">
      <w:pPr>
        <w:pStyle w:val="Zkladntext"/>
        <w:rPr>
          <w:rFonts w:asciiTheme="minorHAnsi" w:hAnsiTheme="minorHAnsi" w:cstheme="minorHAnsi"/>
          <w:sz w:val="22"/>
          <w:szCs w:val="22"/>
        </w:rPr>
      </w:pPr>
    </w:p>
    <w:p w14:paraId="1DDF331B" w14:textId="77777777" w:rsidR="00D869B0" w:rsidRPr="00401057" w:rsidRDefault="00D869B0" w:rsidP="00D869B0">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Článok 4</w:t>
      </w:r>
    </w:p>
    <w:p w14:paraId="16B8575F" w14:textId="77777777" w:rsidR="00D869B0" w:rsidRPr="00401057" w:rsidRDefault="00D869B0" w:rsidP="00D869B0">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38FC92B5" w14:textId="77777777" w:rsidR="00D869B0" w:rsidRPr="00401057" w:rsidRDefault="00D869B0" w:rsidP="00D869B0">
      <w:pPr>
        <w:pStyle w:val="Zkladntext"/>
        <w:numPr>
          <w:ilvl w:val="0"/>
          <w:numId w:val="4"/>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14:paraId="4C94F043" w14:textId="77777777" w:rsidR="00D869B0" w:rsidRPr="00401057" w:rsidRDefault="00D869B0" w:rsidP="00D869B0">
      <w:pPr>
        <w:pStyle w:val="Zkladntext"/>
        <w:ind w:left="360"/>
        <w:rPr>
          <w:rFonts w:asciiTheme="minorHAnsi" w:hAnsiTheme="minorHAnsi" w:cstheme="minorHAnsi"/>
          <w:sz w:val="22"/>
          <w:szCs w:val="22"/>
        </w:rPr>
      </w:pPr>
    </w:p>
    <w:p w14:paraId="08D21143" w14:textId="77777777" w:rsidR="00D869B0" w:rsidRPr="00401057" w:rsidRDefault="00D869B0" w:rsidP="00D869B0">
      <w:pPr>
        <w:pStyle w:val="Zkladntext"/>
        <w:numPr>
          <w:ilvl w:val="1"/>
          <w:numId w:val="4"/>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14:paraId="7DECDF6C" w14:textId="77777777" w:rsidR="00D869B0" w:rsidRPr="00401057" w:rsidRDefault="00D869B0" w:rsidP="00D869B0">
      <w:pPr>
        <w:pStyle w:val="Zkladntext"/>
        <w:ind w:left="720"/>
        <w:rPr>
          <w:rFonts w:asciiTheme="minorHAnsi" w:hAnsiTheme="minorHAnsi" w:cstheme="minorHAnsi"/>
          <w:sz w:val="22"/>
          <w:szCs w:val="22"/>
        </w:rPr>
      </w:pPr>
    </w:p>
    <w:p w14:paraId="03443942" w14:textId="77777777" w:rsidR="00D869B0" w:rsidRPr="00401057" w:rsidRDefault="00D869B0" w:rsidP="00D869B0">
      <w:pPr>
        <w:pStyle w:val="Zkladntext"/>
        <w:numPr>
          <w:ilvl w:val="1"/>
          <w:numId w:val="4"/>
        </w:numPr>
        <w:rPr>
          <w:rFonts w:asciiTheme="minorHAnsi" w:hAnsiTheme="minorHAnsi" w:cstheme="minorHAnsi"/>
          <w:sz w:val="22"/>
          <w:szCs w:val="22"/>
        </w:rPr>
      </w:pPr>
      <w:r w:rsidRPr="00401057">
        <w:rPr>
          <w:rFonts w:asciiTheme="minorHAnsi" w:hAnsiTheme="minorHAnsi" w:cstheme="minorHAnsi"/>
          <w:sz w:val="22"/>
          <w:szCs w:val="22"/>
        </w:rPr>
        <w:t xml:space="preserve">nebezpečné veci </w:t>
      </w:r>
      <w:r>
        <w:rPr>
          <w:rFonts w:asciiTheme="minorHAnsi" w:hAnsiTheme="minorHAnsi" w:cstheme="minorHAnsi"/>
          <w:sz w:val="22"/>
          <w:szCs w:val="22"/>
        </w:rPr>
        <w:t xml:space="preserve">v zmysle aktuálnej </w:t>
      </w:r>
      <w:r w:rsidRPr="0003023D">
        <w:rPr>
          <w:rFonts w:asciiTheme="minorHAnsi" w:hAnsiTheme="minorHAnsi" w:cstheme="minorHAnsi"/>
          <w:sz w:val="22"/>
          <w:szCs w:val="22"/>
        </w:rPr>
        <w:t>Európsk</w:t>
      </w:r>
      <w:r>
        <w:rPr>
          <w:rFonts w:asciiTheme="minorHAnsi" w:hAnsiTheme="minorHAnsi" w:cstheme="minorHAnsi"/>
          <w:sz w:val="22"/>
          <w:szCs w:val="22"/>
        </w:rPr>
        <w:t>ej</w:t>
      </w:r>
      <w:r w:rsidRPr="0003023D">
        <w:rPr>
          <w:rFonts w:asciiTheme="minorHAnsi" w:hAnsiTheme="minorHAnsi" w:cstheme="minorHAnsi"/>
          <w:sz w:val="22"/>
          <w:szCs w:val="22"/>
        </w:rPr>
        <w:t xml:space="preserve"> dohod</w:t>
      </w:r>
      <w:r>
        <w:rPr>
          <w:rFonts w:asciiTheme="minorHAnsi" w:hAnsiTheme="minorHAnsi" w:cstheme="minorHAnsi"/>
          <w:sz w:val="22"/>
          <w:szCs w:val="22"/>
        </w:rPr>
        <w:t>y</w:t>
      </w:r>
      <w:r w:rsidRPr="0003023D">
        <w:rPr>
          <w:rFonts w:asciiTheme="minorHAnsi" w:hAnsiTheme="minorHAnsi" w:cstheme="minorHAnsi"/>
          <w:sz w:val="22"/>
          <w:szCs w:val="22"/>
        </w:rPr>
        <w:t xml:space="preserve"> o cestnej preprave nebezpečných vecí</w:t>
      </w:r>
      <w:r>
        <w:rPr>
          <w:rFonts w:asciiTheme="minorHAnsi" w:hAnsiTheme="minorHAnsi" w:cstheme="minorHAnsi"/>
          <w:sz w:val="22"/>
          <w:szCs w:val="22"/>
        </w:rPr>
        <w:t xml:space="preserve"> (ďalej v texte len ako „Dohoda ADR),</w:t>
      </w:r>
    </w:p>
    <w:p w14:paraId="6B5558BD" w14:textId="77777777" w:rsidR="00D869B0" w:rsidRPr="00401057" w:rsidRDefault="00D869B0" w:rsidP="00D869B0">
      <w:pPr>
        <w:pStyle w:val="Odsekzoznamu"/>
        <w:rPr>
          <w:rFonts w:asciiTheme="minorHAnsi" w:hAnsiTheme="minorHAnsi" w:cstheme="minorHAnsi"/>
          <w:sz w:val="22"/>
          <w:szCs w:val="22"/>
          <w:highlight w:val="yellow"/>
        </w:rPr>
      </w:pPr>
    </w:p>
    <w:p w14:paraId="443A3A9B" w14:textId="77777777" w:rsidR="00D869B0" w:rsidRDefault="00D869B0" w:rsidP="00D869B0">
      <w:pPr>
        <w:pStyle w:val="Zkladntext"/>
        <w:numPr>
          <w:ilvl w:val="1"/>
          <w:numId w:val="4"/>
        </w:numPr>
        <w:rPr>
          <w:rFonts w:asciiTheme="minorHAnsi" w:hAnsiTheme="minorHAnsi" w:cstheme="minorHAnsi"/>
          <w:sz w:val="22"/>
          <w:szCs w:val="22"/>
        </w:rPr>
      </w:pPr>
      <w:r w:rsidRPr="00401057">
        <w:rPr>
          <w:rFonts w:asciiTheme="minorHAnsi" w:hAnsiTheme="minorHAnsi" w:cstheme="minorHAnsi"/>
          <w:sz w:val="22"/>
          <w:szCs w:val="22"/>
        </w:rPr>
        <w:t>predmety, ktoré svojimi rozmermi alebo hmotnosťou vzhľadom na užitočnú hmotnosť, rozmery vozidiel a stav pozemných komunikácií, ktorých má byť pri preprave použito, sú nevhodné na preprave vozidlom dopravcu</w:t>
      </w:r>
      <w:r>
        <w:rPr>
          <w:rFonts w:asciiTheme="minorHAnsi" w:hAnsiTheme="minorHAnsi" w:cstheme="minorHAnsi"/>
          <w:sz w:val="22"/>
          <w:szCs w:val="22"/>
        </w:rPr>
        <w:t>,</w:t>
      </w:r>
    </w:p>
    <w:p w14:paraId="08E7251A" w14:textId="77777777" w:rsidR="00D869B0" w:rsidRPr="00401057" w:rsidRDefault="00D869B0" w:rsidP="00D869B0">
      <w:pPr>
        <w:pStyle w:val="Zkladntext"/>
        <w:numPr>
          <w:ilvl w:val="1"/>
          <w:numId w:val="4"/>
        </w:numPr>
        <w:rPr>
          <w:rFonts w:asciiTheme="minorHAnsi" w:hAnsiTheme="minorHAnsi" w:cstheme="minorHAnsi"/>
          <w:sz w:val="22"/>
          <w:szCs w:val="22"/>
        </w:rPr>
      </w:pPr>
      <w:r>
        <w:rPr>
          <w:rFonts w:asciiTheme="minorHAnsi" w:hAnsiTheme="minorHAnsi" w:cstheme="minorHAnsi"/>
          <w:sz w:val="22"/>
          <w:szCs w:val="22"/>
        </w:rPr>
        <w:t>veci vysokej resp</w:t>
      </w:r>
      <w:r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14:paraId="2687134A" w14:textId="77777777" w:rsidR="00D869B0" w:rsidRPr="00401057" w:rsidRDefault="00D869B0" w:rsidP="00D869B0">
      <w:pPr>
        <w:pStyle w:val="Zkladntext"/>
        <w:ind w:left="720"/>
        <w:rPr>
          <w:rFonts w:asciiTheme="minorHAnsi" w:hAnsiTheme="minorHAnsi" w:cstheme="minorHAnsi"/>
          <w:sz w:val="22"/>
          <w:szCs w:val="22"/>
        </w:rPr>
      </w:pPr>
    </w:p>
    <w:p w14:paraId="26FBC43E" w14:textId="77777777" w:rsidR="00D869B0" w:rsidRPr="00401057" w:rsidRDefault="00D869B0" w:rsidP="00D869B0">
      <w:pPr>
        <w:pStyle w:val="Zkladntext"/>
        <w:numPr>
          <w:ilvl w:val="0"/>
          <w:numId w:val="4"/>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23A44781" w14:textId="77777777" w:rsidR="00D869B0" w:rsidRPr="00401057" w:rsidRDefault="00D869B0" w:rsidP="00D869B0">
      <w:pPr>
        <w:pStyle w:val="Zkladntext"/>
        <w:ind w:left="360"/>
        <w:rPr>
          <w:rFonts w:asciiTheme="minorHAnsi" w:hAnsiTheme="minorHAnsi" w:cstheme="minorHAnsi"/>
          <w:sz w:val="22"/>
          <w:szCs w:val="22"/>
        </w:rPr>
      </w:pPr>
    </w:p>
    <w:p w14:paraId="7057F68D" w14:textId="77777777" w:rsidR="00D869B0" w:rsidRPr="00401057" w:rsidRDefault="00D869B0" w:rsidP="00D869B0">
      <w:pPr>
        <w:pStyle w:val="Zkladntext"/>
        <w:numPr>
          <w:ilvl w:val="0"/>
          <w:numId w:val="4"/>
        </w:numPr>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14:paraId="799A857E" w14:textId="77777777" w:rsidR="00D869B0" w:rsidRPr="00401057" w:rsidRDefault="00D869B0" w:rsidP="00D869B0">
      <w:pPr>
        <w:pStyle w:val="Odsekzoznamu"/>
        <w:rPr>
          <w:rFonts w:asciiTheme="minorHAnsi" w:hAnsiTheme="minorHAnsi" w:cstheme="minorHAnsi"/>
          <w:sz w:val="22"/>
          <w:szCs w:val="22"/>
        </w:rPr>
      </w:pPr>
    </w:p>
    <w:p w14:paraId="38001FCB" w14:textId="77777777" w:rsidR="00D869B0" w:rsidRPr="00401057" w:rsidRDefault="00D869B0" w:rsidP="00D869B0">
      <w:pPr>
        <w:pStyle w:val="Zkladntext"/>
        <w:ind w:left="360"/>
        <w:rPr>
          <w:rFonts w:asciiTheme="minorHAnsi" w:hAnsiTheme="minorHAnsi" w:cstheme="minorHAnsi"/>
          <w:sz w:val="22"/>
          <w:szCs w:val="22"/>
        </w:rPr>
      </w:pPr>
    </w:p>
    <w:p w14:paraId="77D093AC" w14:textId="77777777" w:rsidR="00D869B0" w:rsidRPr="00401057" w:rsidRDefault="00D869B0" w:rsidP="00D869B0">
      <w:pPr>
        <w:pStyle w:val="Zkladntext"/>
        <w:numPr>
          <w:ilvl w:val="0"/>
          <w:numId w:val="4"/>
        </w:numPr>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14:paraId="17BE2107" w14:textId="77777777" w:rsidR="00D869B0" w:rsidRPr="00401057" w:rsidRDefault="00D869B0" w:rsidP="00D869B0">
      <w:pPr>
        <w:pStyle w:val="Zkladntext21"/>
        <w:ind w:left="0"/>
        <w:jc w:val="center"/>
        <w:rPr>
          <w:rFonts w:asciiTheme="minorHAnsi" w:hAnsiTheme="minorHAnsi" w:cstheme="minorHAnsi"/>
          <w:caps/>
          <w:sz w:val="22"/>
          <w:szCs w:val="22"/>
        </w:rPr>
      </w:pPr>
    </w:p>
    <w:p w14:paraId="7405C09D" w14:textId="77777777" w:rsidR="00D869B0" w:rsidRPr="00401057" w:rsidRDefault="00D869B0" w:rsidP="00D869B0">
      <w:pPr>
        <w:pStyle w:val="Zkladntext"/>
        <w:jc w:val="center"/>
        <w:rPr>
          <w:rFonts w:asciiTheme="minorHAnsi" w:hAnsiTheme="minorHAnsi" w:cstheme="minorHAnsi"/>
          <w:b/>
          <w:sz w:val="22"/>
          <w:szCs w:val="22"/>
        </w:rPr>
      </w:pPr>
    </w:p>
    <w:p w14:paraId="1BBB3448" w14:textId="77777777" w:rsidR="00D869B0" w:rsidRPr="00C50A17" w:rsidRDefault="00D869B0" w:rsidP="00D869B0">
      <w:pPr>
        <w:pStyle w:val="Zkladntext"/>
        <w:jc w:val="center"/>
        <w:rPr>
          <w:rFonts w:asciiTheme="minorHAnsi" w:hAnsiTheme="minorHAnsi" w:cstheme="minorHAnsi"/>
          <w:b/>
          <w:sz w:val="22"/>
        </w:rPr>
      </w:pPr>
    </w:p>
    <w:p w14:paraId="77D181B3" w14:textId="77777777" w:rsidR="00D869B0" w:rsidRPr="00C50A17" w:rsidRDefault="00D869B0" w:rsidP="00D869B0">
      <w:pPr>
        <w:pStyle w:val="Zkladntext"/>
        <w:jc w:val="center"/>
        <w:rPr>
          <w:rFonts w:asciiTheme="minorHAnsi" w:hAnsiTheme="minorHAnsi" w:cstheme="minorHAnsi"/>
          <w:b/>
          <w:sz w:val="22"/>
        </w:rPr>
      </w:pPr>
      <w:r w:rsidRPr="00C50A17">
        <w:rPr>
          <w:rFonts w:asciiTheme="minorHAnsi" w:hAnsiTheme="minorHAnsi" w:cstheme="minorHAnsi"/>
          <w:b/>
          <w:sz w:val="22"/>
        </w:rPr>
        <w:t>Článok 5</w:t>
      </w:r>
    </w:p>
    <w:p w14:paraId="3B699E2C" w14:textId="77777777" w:rsidR="00D869B0" w:rsidRPr="00C50A17" w:rsidRDefault="00D869B0" w:rsidP="00D869B0">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 rozsah spolupráce  odosielateľa a príjemcu vecí s dopravcom</w:t>
      </w:r>
    </w:p>
    <w:p w14:paraId="5DE5D86C" w14:textId="77777777" w:rsidR="00D869B0" w:rsidRPr="00C50A17" w:rsidRDefault="00D869B0" w:rsidP="00D869B0">
      <w:pPr>
        <w:pStyle w:val="Zkladntext"/>
        <w:jc w:val="center"/>
        <w:rPr>
          <w:rFonts w:asciiTheme="minorHAnsi" w:hAnsiTheme="minorHAnsi" w:cstheme="minorHAnsi"/>
          <w:b/>
          <w:sz w:val="22"/>
        </w:rPr>
      </w:pPr>
    </w:p>
    <w:p w14:paraId="55AC8A4A" w14:textId="77777777" w:rsidR="00D869B0" w:rsidRPr="00C50A17" w:rsidRDefault="00D869B0" w:rsidP="00D869B0">
      <w:pPr>
        <w:pStyle w:val="Zkladntext21"/>
        <w:numPr>
          <w:ilvl w:val="0"/>
          <w:numId w:val="5"/>
        </w:numPr>
        <w:jc w:val="both"/>
        <w:rPr>
          <w:rFonts w:asciiTheme="minorHAnsi" w:hAnsiTheme="minorHAnsi" w:cstheme="minorHAnsi"/>
          <w:sz w:val="22"/>
        </w:rPr>
      </w:pPr>
      <w:r w:rsidRPr="00C50A17">
        <w:rPr>
          <w:rFonts w:asciiTheme="minorHAnsi" w:hAnsiTheme="minorHAnsi" w:cstheme="minorHAnsi"/>
          <w:sz w:val="22"/>
        </w:rPr>
        <w:t>Dopravca ale aj odosielatelia a zasielatelia zabezpečia, aby boli zmluvne dohodnuté dopravné harmonogramy v súlade s Nariadením EP a Rady</w:t>
      </w:r>
      <w:r>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r>
        <w:rPr>
          <w:rFonts w:asciiTheme="minorHAnsi" w:hAnsiTheme="minorHAnsi" w:cstheme="minorHAnsi"/>
          <w:sz w:val="22"/>
        </w:rPr>
        <w:t xml:space="preserve"> a </w:t>
      </w:r>
      <w:bookmarkStart w:id="3" w:name="_Hlk511207894"/>
      <w:r w:rsidRPr="0039673D">
        <w:rPr>
          <w:rFonts w:asciiTheme="minorHAnsi" w:hAnsiTheme="minorHAnsi" w:cstheme="minorHAnsi"/>
          <w:bCs/>
          <w:sz w:val="22"/>
        </w:rPr>
        <w:t>ktorým sa menia a dopĺňajú nariadenia Rady (EHS) č. 3821/85 a (ES) č. 2135/98 a zrušuje nariadenie Rady (EHS) č. 3820/85</w:t>
      </w:r>
      <w:bookmarkEnd w:id="3"/>
      <w:r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 aby vodiči dopravcu </w:t>
      </w:r>
      <w:r w:rsidRPr="00C50A17">
        <w:rPr>
          <w:rFonts w:asciiTheme="minorHAnsi" w:hAnsiTheme="minorHAnsi" w:cstheme="minorHAnsi"/>
          <w:sz w:val="22"/>
        </w:rPr>
        <w:lastRenderedPageBreak/>
        <w:t>mohli dodržiavať režim práce týkajúci sa doby jazdy, prestávok, denných a týždenných odpočinkov.</w:t>
      </w:r>
    </w:p>
    <w:p w14:paraId="574217AA" w14:textId="77777777" w:rsidR="00D869B0" w:rsidRPr="00C50A17" w:rsidRDefault="00D869B0" w:rsidP="00D869B0">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1D92CC59" w14:textId="77777777" w:rsidR="00D869B0" w:rsidRPr="00C50A17" w:rsidRDefault="00D869B0" w:rsidP="00D869B0">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 na ostatných prepravovaných zásielkach alebo vozidle.</w:t>
      </w:r>
    </w:p>
    <w:p w14:paraId="23B621EA" w14:textId="77777777" w:rsidR="00D869B0" w:rsidRPr="00C50A17" w:rsidRDefault="00D869B0" w:rsidP="00D869B0">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14:paraId="1D3FCE99" w14:textId="77777777" w:rsidR="00D869B0" w:rsidRPr="00C50A17" w:rsidRDefault="00D869B0" w:rsidP="00D869B0">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Odosielateľ je povinný označiť zásielku alebo jej jednotlivé kusy, ak to predpisuje tento prepravný poriadok alebo je to potrebné pre uľahčenie manipulácie so zásielkou alebo pre odstránenie nebezpečenstva jej poškodenia prípadne jej zámeny.</w:t>
      </w:r>
      <w:r>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preprave nebezpečných vecí (ADR). </w:t>
      </w:r>
    </w:p>
    <w:p w14:paraId="33E58D16" w14:textId="77777777" w:rsidR="00D869B0" w:rsidRPr="00C50A17" w:rsidRDefault="00D869B0" w:rsidP="00D869B0">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(napr. IMO ak zásielka bude prepravovaná aj  námornou dopravou).</w:t>
      </w:r>
    </w:p>
    <w:p w14:paraId="0862661A" w14:textId="77777777" w:rsidR="00D869B0" w:rsidRPr="00C50A17" w:rsidRDefault="00D869B0" w:rsidP="00D869B0">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Pr="00C50A17">
        <w:rPr>
          <w:rFonts w:asciiTheme="minorHAnsi" w:hAnsiTheme="minorHAnsi" w:cstheme="minorHAnsi"/>
          <w:caps/>
          <w:sz w:val="22"/>
        </w:rPr>
        <w:t xml:space="preserve"> </w:t>
      </w:r>
      <w:r w:rsidRPr="00C50A17">
        <w:rPr>
          <w:rFonts w:asciiTheme="minorHAnsi" w:hAnsiTheme="minorHAnsi" w:cstheme="minorHAnsi"/>
          <w:sz w:val="22"/>
        </w:rPr>
        <w:t>nákladnom liste alebo inom prepravnom doklade potvrdí, môže dopravca zásielku prevziať k preprave.</w:t>
      </w:r>
    </w:p>
    <w:p w14:paraId="41F3B682" w14:textId="77777777" w:rsidR="00D869B0" w:rsidRPr="00C50A17" w:rsidRDefault="00D869B0" w:rsidP="00D869B0">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14:paraId="3DAD6282" w14:textId="77777777" w:rsidR="00D869B0" w:rsidRPr="00865869" w:rsidRDefault="00D869B0" w:rsidP="00D869B0">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3FA8E16E" w14:textId="77777777" w:rsidR="00D869B0" w:rsidRPr="009E3299" w:rsidRDefault="00D869B0" w:rsidP="00D869B0">
      <w:pPr>
        <w:pStyle w:val="Zkladntext21"/>
        <w:numPr>
          <w:ilvl w:val="0"/>
          <w:numId w:val="5"/>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 prepravovanej zásielke, je dopravca oprávnený odmietnuť prijatie zásielky k preprave, ak bola chyba zistená až počas prepravy, jazdu preruší. Pri prerušení jazdy postupuje dopravca ako pri ostatných  prekážkach pri preprave.</w:t>
      </w:r>
    </w:p>
    <w:p w14:paraId="4CDD0862" w14:textId="77777777" w:rsidR="00D869B0" w:rsidRPr="004A63E3" w:rsidRDefault="00D869B0" w:rsidP="00D869B0">
      <w:pPr>
        <w:pStyle w:val="Zkladntext21"/>
        <w:numPr>
          <w:ilvl w:val="0"/>
          <w:numId w:val="5"/>
        </w:numPr>
        <w:jc w:val="both"/>
        <w:rPr>
          <w:rFonts w:asciiTheme="minorHAnsi" w:hAnsiTheme="minorHAnsi" w:cstheme="minorHAnsi"/>
          <w:caps/>
          <w:sz w:val="22"/>
        </w:rPr>
      </w:pPr>
      <w:r>
        <w:rPr>
          <w:rFonts w:asciiTheme="minorHAnsi" w:hAnsiTheme="minorHAnsi" w:cstheme="minorHAnsi"/>
          <w:sz w:val="22"/>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5697861F"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lastRenderedPageBreak/>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14:paraId="0E012A08"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5DB6356B"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322C32C6"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64A494CB"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Spôsob preskúmania hmotnosti a výsledok preskúmania  zaznamenáva dopravca na všetky diely nákladného listu alebo iného prepravného dokladu, ktoré sú pri preskúmaní k dispozícii.</w:t>
      </w:r>
    </w:p>
    <w:p w14:paraId="18ED18CC"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Pr="00D31038">
        <w:rPr>
          <w:rFonts w:asciiTheme="minorHAnsi" w:hAnsiTheme="minorHAnsi" w:cstheme="minorHAnsi"/>
          <w:caps/>
          <w:sz w:val="22"/>
        </w:rPr>
        <w:t xml:space="preserve"> </w:t>
      </w:r>
      <w:r w:rsidRPr="00D31038">
        <w:rPr>
          <w:rFonts w:asciiTheme="minorHAnsi" w:hAnsiTheme="minorHAnsi" w:cstheme="minorHAnsi"/>
          <w:sz w:val="22"/>
        </w:rPr>
        <w:t>ak o zistenie hmotnosti požiadal dopravcu v prepravnej zmluve alebo ak sa odlišuje hmotnosť zásielky zistená dopravcom o viac ako 3 % od hmotnosti uvedenej odosielateľom.</w:t>
      </w:r>
    </w:p>
    <w:p w14:paraId="5ADD16E9"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so zisťovaním hmotnosti zásielky.</w:t>
      </w:r>
    </w:p>
    <w:p w14:paraId="6EC4C973" w14:textId="77777777" w:rsidR="00D869B0" w:rsidRPr="0090007F" w:rsidRDefault="00D869B0" w:rsidP="00D869B0">
      <w:pPr>
        <w:pStyle w:val="Zkladntext21"/>
        <w:numPr>
          <w:ilvl w:val="0"/>
          <w:numId w:val="5"/>
        </w:numPr>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bez vedomia vodiča vozidla alebo jeho prevádzkovateľa</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Pr="00D31038">
        <w:rPr>
          <w:rFonts w:asciiTheme="minorHAnsi" w:hAnsiTheme="minorHAnsi" w:cstheme="minorHAnsi"/>
          <w:sz w:val="22"/>
          <w:szCs w:val="22"/>
        </w:rPr>
        <w:t xml:space="preserve">odľa zákona č. 8/2009 Z. z. o cestnej premávke v znení neskorších predpisov </w:t>
      </w:r>
      <w:r>
        <w:rPr>
          <w:rFonts w:asciiTheme="minorHAnsi" w:hAnsiTheme="minorHAnsi" w:cstheme="minorHAnsi"/>
          <w:sz w:val="22"/>
          <w:szCs w:val="22"/>
        </w:rPr>
        <w:t xml:space="preserve"> sankcionovaný zo strany príslušného policajného zboru.</w:t>
      </w:r>
    </w:p>
    <w:p w14:paraId="0E7134B2" w14:textId="77777777" w:rsidR="00D869B0" w:rsidRPr="00D31038" w:rsidRDefault="00D869B0" w:rsidP="00D869B0">
      <w:pPr>
        <w:pStyle w:val="Zkladntext21"/>
        <w:numPr>
          <w:ilvl w:val="0"/>
          <w:numId w:val="5"/>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14:paraId="27FF4424"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Pr>
          <w:rFonts w:asciiTheme="minorHAnsi" w:hAnsiTheme="minorHAnsi" w:cstheme="minorHAnsi"/>
          <w:sz w:val="22"/>
          <w:szCs w:val="22"/>
        </w:rPr>
        <w:t xml:space="preserve"> Odosielateľ tiež je povinný uviesť dobu prevádzky príjemcu resp. v ktorom čase je možné vykonávať vykládku.</w:t>
      </w:r>
    </w:p>
    <w:p w14:paraId="06E5EAC1"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14:paraId="3D6BA124" w14:textId="77777777" w:rsidR="00D869B0" w:rsidRPr="00D6146E"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6511B04D" w14:textId="77777777" w:rsidR="00D869B0" w:rsidRPr="00D6146E" w:rsidRDefault="00D869B0" w:rsidP="00D869B0">
      <w:pPr>
        <w:pStyle w:val="Zkladntext21"/>
        <w:numPr>
          <w:ilvl w:val="0"/>
          <w:numId w:val="5"/>
        </w:numPr>
        <w:jc w:val="both"/>
        <w:rPr>
          <w:rFonts w:asciiTheme="minorHAnsi" w:hAnsiTheme="minorHAnsi" w:cstheme="minorHAnsi"/>
          <w:caps/>
          <w:sz w:val="22"/>
        </w:rPr>
      </w:pPr>
      <w:r w:rsidRPr="00D6146E">
        <w:rPr>
          <w:rFonts w:asciiTheme="minorHAnsi" w:hAnsiTheme="minorHAnsi" w:cstheme="minorHAnsi"/>
          <w:sz w:val="22"/>
        </w:rPr>
        <w:lastRenderedPageBreak/>
        <w:t>Osádka vozidla z hľadiska prepravnej zmluvy nemá povinnosť zabezpečovať nakládku a vykládku vozidla.</w:t>
      </w:r>
      <w:r>
        <w:rPr>
          <w:rFonts w:asciiTheme="minorHAnsi" w:hAnsiTheme="minorHAnsi" w:cstheme="minorHAnsi"/>
          <w:sz w:val="22"/>
        </w:rPr>
        <w:t xml:space="preserve"> </w:t>
      </w:r>
      <w:r w:rsidRPr="00D31038">
        <w:rPr>
          <w:rFonts w:asciiTheme="minorHAnsi" w:hAnsiTheme="minorHAnsi" w:cstheme="minorHAnsi"/>
          <w:sz w:val="22"/>
          <w:szCs w:val="22"/>
        </w:rPr>
        <w:t xml:space="preserve">Dopravca vykoná nakládku alebo vykládku len v prípade, ak má k tomu potrebné </w:t>
      </w:r>
      <w:r w:rsidRPr="00D31038">
        <w:rPr>
          <w:rFonts w:asciiTheme="minorHAnsi" w:hAnsiTheme="minorHAnsi" w:cstheme="minorHAnsi"/>
          <w:sz w:val="22"/>
        </w:rPr>
        <w:t xml:space="preserve">prevádzkové  zariadenie a pracovníkov a je to </w:t>
      </w:r>
      <w:r>
        <w:rPr>
          <w:rFonts w:asciiTheme="minorHAnsi" w:hAnsiTheme="minorHAnsi" w:cstheme="minorHAnsi"/>
          <w:sz w:val="22"/>
        </w:rPr>
        <w:t xml:space="preserve"> v </w:t>
      </w:r>
      <w:r w:rsidRPr="00D31038">
        <w:rPr>
          <w:rFonts w:asciiTheme="minorHAnsi" w:hAnsiTheme="minorHAnsi" w:cstheme="minorHAnsi"/>
          <w:sz w:val="22"/>
        </w:rPr>
        <w:t>prepravnej zmluv</w:t>
      </w:r>
      <w:r>
        <w:rPr>
          <w:rFonts w:asciiTheme="minorHAnsi" w:hAnsiTheme="minorHAnsi" w:cstheme="minorHAnsi"/>
          <w:sz w:val="22"/>
        </w:rPr>
        <w:t>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14:paraId="72A56C16"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14:paraId="4F307A55"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14:paraId="11D1EFEA"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14:paraId="3DEDA01A"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Ak zabezpečuje  nakládku a vykládku vozidla prepravca, je povinný dbať, aby nedošlo k poškodeniu vozidla a iných zariadení dopravcu. Hlavne nie je dovolené spúšťať ťažšie náklady z väčšej výšky na vozidlo.</w:t>
      </w:r>
    </w:p>
    <w:p w14:paraId="6023D2D8"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595C9AA9"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p>
    <w:p w14:paraId="50A61857" w14:textId="77777777" w:rsidR="00D869B0" w:rsidRPr="00D31038"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0F009E5F" w14:textId="77777777" w:rsidR="00D869B0" w:rsidRPr="00EE5A41" w:rsidRDefault="00D869B0" w:rsidP="00D869B0">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do nákladného listu.</w:t>
      </w:r>
    </w:p>
    <w:p w14:paraId="25C8510B" w14:textId="77777777" w:rsidR="00D869B0" w:rsidRPr="00D31038" w:rsidRDefault="00D869B0" w:rsidP="00D869B0">
      <w:pPr>
        <w:pStyle w:val="Zkladntext21"/>
        <w:numPr>
          <w:ilvl w:val="0"/>
          <w:numId w:val="5"/>
        </w:numPr>
        <w:jc w:val="both"/>
        <w:rPr>
          <w:rFonts w:asciiTheme="minorHAnsi" w:hAnsiTheme="minorHAnsi" w:cstheme="minorHAnsi"/>
          <w:caps/>
          <w:sz w:val="22"/>
        </w:rPr>
      </w:pPr>
      <w:r>
        <w:rPr>
          <w:rFonts w:asciiTheme="minorHAnsi" w:hAnsiTheme="minorHAnsi" w:cstheme="minorHAnsi"/>
          <w:sz w:val="22"/>
        </w:rPr>
        <w:t xml:space="preserve">Za čas zdržania dopravcu pri nakládke alebo vykládke sa považuje; pokiaľ nebolo v prepravnej zmluve dohodnuté ináč;  čas od požadovaného času pristavenia vozidla dopravcu na nakládku alebo vykládku až po začatie nakládky alebo vykládky a každé dopravcom </w:t>
      </w:r>
      <w:r>
        <w:rPr>
          <w:rFonts w:asciiTheme="minorHAnsi" w:hAnsiTheme="minorHAnsi" w:cstheme="minorHAnsi"/>
          <w:sz w:val="22"/>
        </w:rPr>
        <w:lastRenderedPageBreak/>
        <w:t>nezavinené prerušenie týchto prác vrátane vystavenie prepravných dokladov k zásielke. Za čas  zdržania môže dopravca požadovať finančnú náhradu, ktorá by mala byť dohodnutá v prepravnej zmluve.</w:t>
      </w:r>
    </w:p>
    <w:p w14:paraId="10D9E51F" w14:textId="77777777" w:rsidR="00D869B0" w:rsidRPr="00D31038" w:rsidRDefault="00D869B0" w:rsidP="00D869B0">
      <w:pPr>
        <w:pStyle w:val="Zkladntext21"/>
        <w:jc w:val="center"/>
        <w:rPr>
          <w:rFonts w:asciiTheme="minorHAnsi" w:hAnsiTheme="minorHAnsi" w:cstheme="minorHAnsi"/>
          <w:sz w:val="22"/>
        </w:rPr>
      </w:pPr>
    </w:p>
    <w:p w14:paraId="12378CBD" w14:textId="77777777" w:rsidR="00D869B0" w:rsidRPr="00C50A17" w:rsidRDefault="00D869B0" w:rsidP="00D869B0">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14:paraId="781EE428" w14:textId="77777777" w:rsidR="00D869B0" w:rsidRPr="00C50A17" w:rsidRDefault="00D869B0" w:rsidP="00D869B0">
      <w:pPr>
        <w:pStyle w:val="Zkladntext"/>
        <w:rPr>
          <w:rFonts w:asciiTheme="minorHAnsi" w:hAnsiTheme="minorHAnsi" w:cstheme="minorHAnsi"/>
          <w:sz w:val="22"/>
        </w:rPr>
      </w:pPr>
    </w:p>
    <w:p w14:paraId="5423C6E5" w14:textId="77777777" w:rsidR="00D869B0" w:rsidRPr="00BD00C7" w:rsidRDefault="00D869B0" w:rsidP="00D869B0">
      <w:pPr>
        <w:pStyle w:val="Zkladntext"/>
        <w:jc w:val="center"/>
        <w:rPr>
          <w:rFonts w:asciiTheme="minorHAnsi" w:hAnsiTheme="minorHAnsi" w:cstheme="minorHAnsi"/>
          <w:b/>
          <w:sz w:val="40"/>
          <w:szCs w:val="40"/>
        </w:rPr>
      </w:pPr>
      <w:r w:rsidRPr="00BD00C7">
        <w:rPr>
          <w:rFonts w:asciiTheme="minorHAnsi" w:hAnsiTheme="minorHAnsi" w:cstheme="minorHAnsi"/>
          <w:b/>
          <w:sz w:val="40"/>
          <w:szCs w:val="40"/>
        </w:rPr>
        <w:t>Oddiel II</w:t>
      </w:r>
    </w:p>
    <w:p w14:paraId="7B921C79" w14:textId="77777777" w:rsidR="00D869B0" w:rsidRPr="00BD00C7" w:rsidRDefault="00D869B0" w:rsidP="00D869B0">
      <w:pPr>
        <w:pStyle w:val="Zkladntext"/>
        <w:jc w:val="center"/>
        <w:rPr>
          <w:rFonts w:asciiTheme="minorHAnsi" w:hAnsiTheme="minorHAnsi" w:cstheme="minorHAnsi"/>
          <w:b/>
          <w:sz w:val="40"/>
          <w:szCs w:val="40"/>
        </w:rPr>
      </w:pPr>
    </w:p>
    <w:p w14:paraId="2F5B53A1" w14:textId="77777777" w:rsidR="00D869B0" w:rsidRPr="00BD00C7" w:rsidRDefault="00D869B0" w:rsidP="00D869B0">
      <w:pPr>
        <w:pStyle w:val="Zkladntext21"/>
        <w:jc w:val="center"/>
        <w:rPr>
          <w:rFonts w:asciiTheme="minorHAnsi" w:hAnsiTheme="minorHAnsi" w:cstheme="minorHAnsi"/>
          <w:b/>
          <w:sz w:val="40"/>
          <w:szCs w:val="40"/>
        </w:rPr>
      </w:pPr>
      <w:r w:rsidRPr="00BD00C7">
        <w:rPr>
          <w:rFonts w:asciiTheme="minorHAnsi" w:hAnsiTheme="minorHAnsi" w:cstheme="minorHAnsi"/>
          <w:b/>
          <w:sz w:val="40"/>
          <w:szCs w:val="40"/>
        </w:rPr>
        <w:t>Spôsob uzavretia a platnosť zmluvy o preprave vecí vo vnútroštátnej cestnej nákladnej doprave</w:t>
      </w:r>
    </w:p>
    <w:p w14:paraId="5DA42320" w14:textId="77777777" w:rsidR="00D869B0" w:rsidRPr="00C50A17" w:rsidRDefault="00D869B0" w:rsidP="00D869B0">
      <w:pPr>
        <w:pStyle w:val="Zkladntext21"/>
        <w:jc w:val="center"/>
        <w:rPr>
          <w:rFonts w:asciiTheme="minorHAnsi" w:hAnsiTheme="minorHAnsi" w:cstheme="minorHAnsi"/>
          <w:b/>
          <w:sz w:val="36"/>
        </w:rPr>
      </w:pPr>
    </w:p>
    <w:p w14:paraId="7CE46215" w14:textId="77777777" w:rsidR="00D869B0" w:rsidRPr="0035310A" w:rsidRDefault="00D869B0" w:rsidP="00D869B0">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6093A934" w14:textId="77777777" w:rsidR="00D869B0" w:rsidRPr="0035310A" w:rsidRDefault="00D869B0" w:rsidP="00D869B0">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 vo vnútroštátnej cestnej nákladnej doprave</w:t>
      </w:r>
    </w:p>
    <w:p w14:paraId="1BCF072F" w14:textId="77777777" w:rsidR="00D869B0" w:rsidRPr="0035310A" w:rsidRDefault="00D869B0" w:rsidP="00D869B0">
      <w:pPr>
        <w:pStyle w:val="Zkladntext21"/>
        <w:ind w:left="0"/>
        <w:rPr>
          <w:rFonts w:asciiTheme="minorHAnsi" w:hAnsiTheme="minorHAnsi" w:cstheme="minorHAnsi"/>
          <w:sz w:val="22"/>
          <w:szCs w:val="22"/>
        </w:rPr>
      </w:pPr>
    </w:p>
    <w:p w14:paraId="70536100" w14:textId="77777777" w:rsidR="00D869B0" w:rsidRPr="0035310A" w:rsidRDefault="00D869B0" w:rsidP="00D869B0">
      <w:pPr>
        <w:pStyle w:val="Zkladntext21"/>
        <w:numPr>
          <w:ilvl w:val="0"/>
          <w:numId w:val="10"/>
        </w:numPr>
        <w:jc w:val="both"/>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riadiť ustanoveniami §§ 610-629 o zmluve o preprave vecí podľa zákona č. 513/1991 Zb. Obchodný zákonník</w:t>
      </w:r>
      <w:r>
        <w:rPr>
          <w:rFonts w:asciiTheme="minorHAnsi" w:hAnsiTheme="minorHAnsi" w:cstheme="minorHAnsi"/>
          <w:sz w:val="22"/>
          <w:szCs w:val="22"/>
        </w:rPr>
        <w:t xml:space="preserve"> </w:t>
      </w:r>
      <w:r w:rsidRPr="0035310A">
        <w:rPr>
          <w:rFonts w:asciiTheme="minorHAnsi" w:hAnsiTheme="minorHAnsi" w:cstheme="minorHAnsi"/>
          <w:sz w:val="22"/>
          <w:szCs w:val="22"/>
        </w:rPr>
        <w:t>v znení neskorších predpisov.</w:t>
      </w:r>
    </w:p>
    <w:p w14:paraId="49BD2F6A" w14:textId="77777777" w:rsidR="00D869B0" w:rsidRPr="0035310A" w:rsidRDefault="00D869B0" w:rsidP="00D869B0">
      <w:pPr>
        <w:pStyle w:val="Zkladntext21"/>
        <w:numPr>
          <w:ilvl w:val="0"/>
          <w:numId w:val="10"/>
        </w:numPr>
        <w:jc w:val="both"/>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79D0DD6E" w14:textId="77777777" w:rsidR="00D869B0" w:rsidRPr="0035310A" w:rsidRDefault="00D869B0" w:rsidP="00D869B0">
      <w:pPr>
        <w:pStyle w:val="Zkladntext21"/>
        <w:numPr>
          <w:ilvl w:val="0"/>
          <w:numId w:val="10"/>
        </w:numPr>
        <w:jc w:val="both"/>
        <w:rPr>
          <w:rFonts w:asciiTheme="minorHAnsi" w:hAnsiTheme="minorHAnsi" w:cstheme="minorHAnsi"/>
          <w:sz w:val="22"/>
          <w:szCs w:val="22"/>
        </w:rPr>
      </w:pPr>
      <w:r w:rsidRPr="0035310A">
        <w:rPr>
          <w:rFonts w:asciiTheme="minorHAnsi" w:hAnsiTheme="minorHAnsi" w:cstheme="minorHAnsi"/>
          <w:sz w:val="22"/>
          <w:szCs w:val="22"/>
        </w:rPr>
        <w:t>Dopravca je oprávnený požadovať, aby mu odosielateľ potvrdil požadovanú prepravu v prepravnom doklade, a odosielateľ je oprávnený požadovať, aby mu dopravca písomne potvrdil prevzatie zásielky.</w:t>
      </w:r>
    </w:p>
    <w:p w14:paraId="5CCBC2B0" w14:textId="77777777" w:rsidR="00D869B0" w:rsidRPr="0035310A" w:rsidRDefault="00D869B0" w:rsidP="00D869B0">
      <w:pPr>
        <w:pStyle w:val="Zkladntext21"/>
        <w:numPr>
          <w:ilvl w:val="0"/>
          <w:numId w:val="10"/>
        </w:numPr>
        <w:jc w:val="both"/>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14:paraId="0FF8D25A" w14:textId="77777777" w:rsidR="00D869B0" w:rsidRPr="0035310A" w:rsidRDefault="00D869B0" w:rsidP="00D869B0">
      <w:pPr>
        <w:pStyle w:val="Zkladntext21"/>
        <w:numPr>
          <w:ilvl w:val="0"/>
          <w:numId w:val="10"/>
        </w:numPr>
        <w:jc w:val="both"/>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57AA7633" w14:textId="77777777" w:rsidR="00D869B0" w:rsidRPr="0035310A" w:rsidRDefault="00D869B0" w:rsidP="00D869B0">
      <w:pPr>
        <w:pStyle w:val="Zkladntext21"/>
        <w:numPr>
          <w:ilvl w:val="0"/>
          <w:numId w:val="10"/>
        </w:numPr>
        <w:jc w:val="both"/>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prevzatí zásielky dopravcom.</w:t>
      </w:r>
    </w:p>
    <w:p w14:paraId="41856283" w14:textId="77777777" w:rsidR="00D869B0" w:rsidRPr="0035310A" w:rsidRDefault="00D869B0" w:rsidP="00D869B0">
      <w:pPr>
        <w:pStyle w:val="Zkladntext21"/>
        <w:numPr>
          <w:ilvl w:val="0"/>
          <w:numId w:val="10"/>
        </w:numPr>
        <w:jc w:val="both"/>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35210937" w14:textId="77777777" w:rsidR="00D869B0" w:rsidRPr="0035310A" w:rsidRDefault="00D869B0" w:rsidP="00D869B0">
      <w:pPr>
        <w:pStyle w:val="Zkladntext21"/>
        <w:numPr>
          <w:ilvl w:val="0"/>
          <w:numId w:val="10"/>
        </w:numPr>
        <w:jc w:val="both"/>
        <w:rPr>
          <w:rFonts w:asciiTheme="minorHAnsi" w:hAnsiTheme="minorHAnsi" w:cstheme="minorHAnsi"/>
          <w:sz w:val="22"/>
          <w:szCs w:val="22"/>
        </w:rPr>
      </w:pPr>
      <w:r>
        <w:rPr>
          <w:rFonts w:asciiTheme="minorHAnsi" w:hAnsiTheme="minorHAnsi" w:cstheme="minorHAnsi"/>
          <w:sz w:val="22"/>
          <w:szCs w:val="22"/>
        </w:rPr>
        <w:t>P</w:t>
      </w:r>
      <w:r w:rsidRPr="0035310A">
        <w:rPr>
          <w:rFonts w:asciiTheme="minorHAnsi" w:hAnsiTheme="minorHAnsi" w:cstheme="minorHAnsi"/>
          <w:sz w:val="22"/>
          <w:szCs w:val="22"/>
        </w:rPr>
        <w:t xml:space="preserve">okiaľ dopravca zásielku nevydal príjemcovi, je odosielateľ oprávnený požadovať, aby preprava bola prerušená a zásielka mu bola vrátená, alebo aby s ňou bolo naložené inak, a uhradí účelne vynaložené náklady s tým spojené. </w:t>
      </w:r>
    </w:p>
    <w:p w14:paraId="4F6B63B6" w14:textId="77777777" w:rsidR="00D869B0" w:rsidRPr="0035310A" w:rsidRDefault="00D869B0" w:rsidP="00D869B0">
      <w:pPr>
        <w:pStyle w:val="Zkladntext21"/>
        <w:numPr>
          <w:ilvl w:val="0"/>
          <w:numId w:val="10"/>
        </w:numPr>
        <w:jc w:val="both"/>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(zásielka na dobierku) alebo uskutoční iný inkasný úkon, platia primerane ustanovenia o bankovom dokumentárnom inkase (§ 697 a nasledujúcich  zákona č. 513/1991 Zb. Obchodný zákonník).</w:t>
      </w:r>
    </w:p>
    <w:p w14:paraId="65DD2A10" w14:textId="77777777" w:rsidR="00D869B0" w:rsidRPr="0035310A" w:rsidRDefault="00D869B0" w:rsidP="00D869B0">
      <w:pPr>
        <w:pStyle w:val="Zkladntext21"/>
        <w:numPr>
          <w:ilvl w:val="0"/>
          <w:numId w:val="10"/>
        </w:numPr>
        <w:ind w:left="709" w:hanging="283"/>
        <w:jc w:val="both"/>
        <w:rPr>
          <w:rFonts w:asciiTheme="minorHAnsi" w:hAnsiTheme="minorHAnsi" w:cstheme="minorHAnsi"/>
          <w:sz w:val="22"/>
          <w:szCs w:val="22"/>
        </w:rPr>
      </w:pPr>
      <w:r w:rsidRPr="0035310A">
        <w:rPr>
          <w:rFonts w:asciiTheme="minorHAnsi" w:hAnsiTheme="minorHAnsi" w:cstheme="minorHAnsi"/>
          <w:sz w:val="22"/>
          <w:szCs w:val="22"/>
        </w:rPr>
        <w:t>Ak si prepravu vecí objedná  u dopravcu fyzická osoba nepodnikateľ, dôjde k uzavretiu zmluvy o preprave nákladu podľa §</w:t>
      </w:r>
      <w:r>
        <w:rPr>
          <w:rFonts w:asciiTheme="minorHAnsi" w:hAnsiTheme="minorHAnsi" w:cstheme="minorHAnsi"/>
          <w:sz w:val="22"/>
          <w:szCs w:val="22"/>
        </w:rPr>
        <w:t>§</w:t>
      </w:r>
      <w:r w:rsidRPr="0035310A">
        <w:rPr>
          <w:rFonts w:asciiTheme="minorHAnsi" w:hAnsiTheme="minorHAnsi" w:cstheme="minorHAnsi"/>
          <w:sz w:val="22"/>
          <w:szCs w:val="22"/>
        </w:rPr>
        <w:t>765</w:t>
      </w:r>
      <w:r>
        <w:rPr>
          <w:rFonts w:asciiTheme="minorHAnsi" w:hAnsiTheme="minorHAnsi" w:cstheme="minorHAnsi"/>
          <w:sz w:val="22"/>
          <w:szCs w:val="22"/>
        </w:rPr>
        <w:t xml:space="preserve"> - 773</w:t>
      </w:r>
      <w:r w:rsidRPr="0035310A">
        <w:rPr>
          <w:rFonts w:asciiTheme="minorHAnsi" w:hAnsiTheme="minorHAnsi" w:cstheme="minorHAnsi"/>
          <w:sz w:val="22"/>
          <w:szCs w:val="22"/>
        </w:rPr>
        <w:t xml:space="preserve"> zákona                  </w:t>
      </w:r>
      <w:r>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p>
    <w:p w14:paraId="70A385B2" w14:textId="77777777" w:rsidR="00D869B0" w:rsidRPr="0035310A" w:rsidRDefault="00D869B0" w:rsidP="00D869B0">
      <w:pPr>
        <w:pStyle w:val="Zoznam2"/>
        <w:ind w:left="0" w:firstLine="0"/>
        <w:jc w:val="center"/>
        <w:rPr>
          <w:rFonts w:asciiTheme="minorHAnsi" w:hAnsiTheme="minorHAnsi" w:cstheme="minorHAnsi"/>
          <w:b/>
          <w:sz w:val="22"/>
          <w:szCs w:val="22"/>
        </w:rPr>
      </w:pPr>
    </w:p>
    <w:p w14:paraId="4C4CEE5B" w14:textId="77777777" w:rsidR="00D869B0" w:rsidRPr="00C50A17" w:rsidRDefault="00D869B0" w:rsidP="00D869B0">
      <w:pPr>
        <w:pStyle w:val="Zoznam2"/>
        <w:ind w:left="0" w:firstLine="0"/>
        <w:jc w:val="center"/>
        <w:rPr>
          <w:rFonts w:asciiTheme="minorHAnsi" w:hAnsiTheme="minorHAnsi" w:cstheme="minorHAnsi"/>
          <w:b/>
          <w:sz w:val="22"/>
        </w:rPr>
      </w:pPr>
    </w:p>
    <w:p w14:paraId="3E60FA17" w14:textId="77777777" w:rsidR="00D869B0" w:rsidRPr="00C50A17" w:rsidRDefault="00D869B0" w:rsidP="00D869B0">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Pr>
          <w:rFonts w:asciiTheme="minorHAnsi" w:hAnsiTheme="minorHAnsi" w:cstheme="minorHAnsi"/>
          <w:b/>
          <w:sz w:val="22"/>
        </w:rPr>
        <w:t>7</w:t>
      </w:r>
    </w:p>
    <w:p w14:paraId="296726D0" w14:textId="77777777" w:rsidR="00D869B0" w:rsidRPr="00C50A17" w:rsidRDefault="00D869B0" w:rsidP="00D869B0">
      <w:pPr>
        <w:pStyle w:val="Zkladntext"/>
        <w:jc w:val="center"/>
        <w:rPr>
          <w:rFonts w:asciiTheme="minorHAnsi" w:hAnsiTheme="minorHAnsi" w:cstheme="minorHAnsi"/>
          <w:b/>
          <w:sz w:val="22"/>
        </w:rPr>
      </w:pPr>
      <w:r w:rsidRPr="00C50A17">
        <w:rPr>
          <w:rFonts w:asciiTheme="minorHAnsi" w:hAnsiTheme="minorHAnsi" w:cstheme="minorHAnsi"/>
          <w:b/>
          <w:sz w:val="22"/>
        </w:rPr>
        <w:t>Povinnosti objednávateľa prepravy a príjemcu zásielky</w:t>
      </w:r>
    </w:p>
    <w:p w14:paraId="7548C6F6" w14:textId="77777777" w:rsidR="00D869B0" w:rsidRPr="00C50A17" w:rsidRDefault="00D869B0" w:rsidP="00D869B0">
      <w:pPr>
        <w:pStyle w:val="Zkladntext"/>
        <w:jc w:val="center"/>
        <w:rPr>
          <w:rFonts w:asciiTheme="minorHAnsi" w:hAnsiTheme="minorHAnsi" w:cstheme="minorHAnsi"/>
          <w:b/>
          <w:sz w:val="22"/>
        </w:rPr>
      </w:pPr>
    </w:p>
    <w:p w14:paraId="0405BD90" w14:textId="77777777" w:rsidR="00D869B0" w:rsidRPr="00C50A17" w:rsidRDefault="00D869B0" w:rsidP="00D869B0">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6B45E9E4" w14:textId="77777777" w:rsidR="00D869B0" w:rsidRDefault="00D869B0" w:rsidP="00D869B0">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Odosielateľ je povinný prepravu u dopravcu si objednať. Postačuje aj forma objednávky e-mailom, faxom prípadne telefonicky, ak bude následne vystavená písomná forma objednávky pokiaľ sa dopravca s odosielateľom nedohodnú ináč.</w:t>
      </w:r>
    </w:p>
    <w:p w14:paraId="742AD2F3" w14:textId="77777777" w:rsidR="00D869B0" w:rsidRDefault="00D869B0" w:rsidP="00D869B0">
      <w:pPr>
        <w:pStyle w:val="Zkladntext21"/>
        <w:numPr>
          <w:ilvl w:val="0"/>
          <w:numId w:val="6"/>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29EBAFB0" w14:textId="77777777" w:rsidR="00D869B0" w:rsidRDefault="00D869B0" w:rsidP="00D869B0">
      <w:pPr>
        <w:pStyle w:val="Zkladntext21"/>
        <w:numPr>
          <w:ilvl w:val="0"/>
          <w:numId w:val="6"/>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51BFACB5" w14:textId="77777777" w:rsidR="00D869B0" w:rsidRDefault="00D869B0" w:rsidP="00D869B0">
      <w:pPr>
        <w:pStyle w:val="Zkladntext21"/>
        <w:numPr>
          <w:ilvl w:val="1"/>
          <w:numId w:val="6"/>
        </w:numPr>
        <w:jc w:val="both"/>
        <w:rPr>
          <w:rFonts w:asciiTheme="minorHAnsi" w:hAnsiTheme="minorHAnsi" w:cstheme="minorHAnsi"/>
          <w:sz w:val="22"/>
        </w:rPr>
      </w:pPr>
      <w:r>
        <w:rPr>
          <w:rFonts w:asciiTheme="minorHAnsi" w:hAnsiTheme="minorHAnsi" w:cstheme="minorHAnsi"/>
          <w:sz w:val="22"/>
        </w:rPr>
        <w:t>obchodné meno objednávateľa prepravy, adresu, IČO, IČ DPH, e-mail, číslo telefónu a podľa potreby aj iné kontaktné údaje,</w:t>
      </w:r>
    </w:p>
    <w:p w14:paraId="41517751" w14:textId="77777777" w:rsidR="00D869B0" w:rsidRDefault="00D869B0" w:rsidP="00D869B0">
      <w:pPr>
        <w:pStyle w:val="Zkladntext21"/>
        <w:numPr>
          <w:ilvl w:val="1"/>
          <w:numId w:val="6"/>
        </w:numPr>
        <w:jc w:val="both"/>
        <w:rPr>
          <w:rFonts w:asciiTheme="minorHAnsi" w:hAnsiTheme="minorHAnsi" w:cstheme="minorHAnsi"/>
          <w:sz w:val="22"/>
        </w:rPr>
      </w:pPr>
      <w:r>
        <w:rPr>
          <w:rFonts w:asciiTheme="minorHAnsi" w:hAnsiTheme="minorHAnsi" w:cstheme="minorHAnsi"/>
          <w:sz w:val="22"/>
        </w:rPr>
        <w:t>informácie o zásielke (druh, hrubú hmotnosť (hmotnosť vrátane obalu a aj palety), počet kusov, rozmery, požiadavky na upevnenie a pod.),</w:t>
      </w:r>
    </w:p>
    <w:p w14:paraId="6D5B36EA" w14:textId="77777777" w:rsidR="00D869B0" w:rsidRDefault="00D869B0" w:rsidP="00D869B0">
      <w:pPr>
        <w:pStyle w:val="Zkladntext21"/>
        <w:numPr>
          <w:ilvl w:val="1"/>
          <w:numId w:val="6"/>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5F569CB4" w14:textId="77777777" w:rsidR="00D869B0" w:rsidRDefault="00D869B0" w:rsidP="00D869B0">
      <w:pPr>
        <w:pStyle w:val="Zkladntext21"/>
        <w:numPr>
          <w:ilvl w:val="1"/>
          <w:numId w:val="6"/>
        </w:numPr>
        <w:jc w:val="both"/>
        <w:rPr>
          <w:rFonts w:asciiTheme="minorHAnsi" w:hAnsiTheme="minorHAnsi" w:cstheme="minorHAnsi"/>
          <w:sz w:val="22"/>
        </w:rPr>
      </w:pPr>
      <w:r>
        <w:rPr>
          <w:rFonts w:asciiTheme="minorHAnsi" w:hAnsiTheme="minorHAnsi" w:cstheme="minorHAnsi"/>
          <w:sz w:val="22"/>
        </w:rPr>
        <w:t>ak je požadovaný tak aj čas nakládky a čas vykládky,</w:t>
      </w:r>
    </w:p>
    <w:p w14:paraId="18C67C3C" w14:textId="77777777" w:rsidR="00D869B0" w:rsidRDefault="00D869B0" w:rsidP="00D869B0">
      <w:pPr>
        <w:pStyle w:val="Zkladntext21"/>
        <w:numPr>
          <w:ilvl w:val="1"/>
          <w:numId w:val="6"/>
        </w:numPr>
        <w:jc w:val="both"/>
        <w:rPr>
          <w:rFonts w:asciiTheme="minorHAnsi" w:hAnsiTheme="minorHAnsi" w:cstheme="minorHAnsi"/>
          <w:sz w:val="22"/>
        </w:rPr>
      </w:pPr>
      <w:r>
        <w:rPr>
          <w:rFonts w:asciiTheme="minorHAnsi" w:hAnsiTheme="minorHAnsi" w:cstheme="minorHAnsi"/>
          <w:sz w:val="22"/>
        </w:rPr>
        <w:t>pri zásielkach prepravovaných do opravy aj informácie o druhu a rozsahu poškodenia.</w:t>
      </w:r>
    </w:p>
    <w:p w14:paraId="1198D148" w14:textId="77777777" w:rsidR="00D869B0" w:rsidRPr="00C50C5C" w:rsidRDefault="00D869B0" w:rsidP="00D869B0">
      <w:pPr>
        <w:pStyle w:val="Zkladntext21"/>
        <w:numPr>
          <w:ilvl w:val="1"/>
          <w:numId w:val="6"/>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2EA17593" w14:textId="77777777" w:rsidR="00D869B0" w:rsidRPr="00C50A17" w:rsidRDefault="00D869B0" w:rsidP="00D869B0">
      <w:pPr>
        <w:pStyle w:val="Zkladntext21"/>
        <w:ind w:left="360"/>
        <w:jc w:val="both"/>
        <w:rPr>
          <w:rFonts w:asciiTheme="minorHAnsi" w:hAnsiTheme="minorHAnsi" w:cstheme="minorHAnsi"/>
          <w:sz w:val="22"/>
        </w:rPr>
      </w:pPr>
    </w:p>
    <w:p w14:paraId="032847A5" w14:textId="77777777" w:rsidR="00D869B0" w:rsidRPr="00C50A17" w:rsidRDefault="00D869B0" w:rsidP="00D869B0">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 xml:space="preserve">Objednávka prepravy musí byť podaná </w:t>
      </w:r>
      <w:r>
        <w:rPr>
          <w:rFonts w:asciiTheme="minorHAnsi" w:hAnsiTheme="minorHAnsi" w:cstheme="minorHAnsi"/>
          <w:sz w:val="22"/>
        </w:rPr>
        <w:t>dostatočne včas, aby bol dopravca schopný zabezpečiť nevyhnutnú prípravu na prepravu.</w:t>
      </w:r>
    </w:p>
    <w:p w14:paraId="3B51441B" w14:textId="77777777" w:rsidR="00D869B0" w:rsidRPr="00C50A17" w:rsidRDefault="00D869B0" w:rsidP="00D869B0">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37AE9E5F" w14:textId="77777777" w:rsidR="00D869B0" w:rsidRPr="00C50A17" w:rsidRDefault="00D869B0" w:rsidP="00D869B0">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14:paraId="40FE75D5" w14:textId="77777777" w:rsidR="00D869B0" w:rsidRPr="00F57449" w:rsidRDefault="00D869B0" w:rsidP="00D869B0">
      <w:pPr>
        <w:pStyle w:val="Zkladntext21"/>
        <w:numPr>
          <w:ilvl w:val="0"/>
          <w:numId w:val="6"/>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vyššia </w:t>
      </w:r>
      <w:r w:rsidRPr="00D71B67">
        <w:rPr>
          <w:rFonts w:asciiTheme="minorHAnsi" w:hAnsiTheme="minorHAnsi" w:cstheme="minorHAnsi"/>
          <w:sz w:val="22"/>
        </w:rPr>
        <w:t xml:space="preserve">ako  </w:t>
      </w:r>
      <w:r>
        <w:rPr>
          <w:rFonts w:asciiTheme="minorHAnsi" w:hAnsiTheme="minorHAnsi" w:cstheme="minorHAnsi"/>
          <w:sz w:val="22"/>
        </w:rPr>
        <w:t>5</w:t>
      </w:r>
      <w:r w:rsidRPr="0039673D">
        <w:rPr>
          <w:rFonts w:asciiTheme="minorHAnsi" w:hAnsiTheme="minorHAnsi" w:cstheme="minorHAnsi"/>
          <w:sz w:val="22"/>
        </w:rPr>
        <w:t>000 €</w:t>
      </w:r>
      <w:r w:rsidRPr="00D71B67">
        <w:rPr>
          <w:rFonts w:asciiTheme="minorHAnsi" w:hAnsiTheme="minorHAnsi" w:cstheme="minorHAnsi"/>
          <w:sz w:val="22"/>
        </w:rPr>
        <w:t xml:space="preserve">  je</w:t>
      </w:r>
      <w:r w:rsidRPr="00F57449">
        <w:rPr>
          <w:rFonts w:asciiTheme="minorHAnsi" w:hAnsiTheme="minorHAnsi" w:cstheme="minorHAnsi"/>
          <w:sz w:val="22"/>
        </w:rPr>
        <w:t xml:space="preserve"> objednávateľ povinný oznámiť a dokladovať dopravcovi túto hodnotu vzhľadom na poistenie zodpovednosti dopravcu pri preprave zásielky. </w:t>
      </w:r>
    </w:p>
    <w:p w14:paraId="7CFB459D" w14:textId="77777777" w:rsidR="00D869B0" w:rsidRPr="00C50A17" w:rsidRDefault="00D869B0" w:rsidP="00D869B0">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14:paraId="4EAAA50D" w14:textId="77777777" w:rsidR="00D869B0" w:rsidRPr="00C50A17" w:rsidRDefault="00D869B0" w:rsidP="00D869B0">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038AB7DF" w14:textId="77777777" w:rsidR="00D869B0" w:rsidRPr="00C50A17" w:rsidRDefault="00D869B0" w:rsidP="00D869B0">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t>prijatím objednávky,</w:t>
      </w:r>
    </w:p>
    <w:p w14:paraId="7BBC98CF" w14:textId="77777777" w:rsidR="00D869B0" w:rsidRPr="00C50A17" w:rsidRDefault="00D869B0" w:rsidP="00D869B0">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0D3F4340" w14:textId="77777777" w:rsidR="00D869B0" w:rsidRPr="00C50A17" w:rsidRDefault="00D869B0" w:rsidP="00D869B0">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t>prevzatím zásielky k preprave.</w:t>
      </w:r>
    </w:p>
    <w:p w14:paraId="4F03A014" w14:textId="77777777" w:rsidR="00D869B0" w:rsidRPr="00C50A17" w:rsidRDefault="00D869B0" w:rsidP="00D869B0">
      <w:pPr>
        <w:pStyle w:val="Zkladntext21"/>
        <w:jc w:val="both"/>
        <w:rPr>
          <w:rFonts w:asciiTheme="minorHAnsi" w:hAnsiTheme="minorHAnsi" w:cstheme="minorHAnsi"/>
          <w:sz w:val="22"/>
        </w:rPr>
      </w:pPr>
    </w:p>
    <w:p w14:paraId="5920F116" w14:textId="77777777" w:rsidR="00D869B0" w:rsidRPr="00C50A17" w:rsidRDefault="00D869B0" w:rsidP="00D869B0">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Objednávka je prijatá</w:t>
      </w:r>
    </w:p>
    <w:p w14:paraId="5FCDC051" w14:textId="77777777" w:rsidR="00D869B0" w:rsidRPr="00C50A17" w:rsidRDefault="00D869B0" w:rsidP="00D869B0">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lastRenderedPageBreak/>
        <w:t>ak dôjde k ústnej alebo telefonickej dohode dopravcu a odosielateľa o rozsahu, čase, prípadne o spôsobe vykonania požadovanej prepravy alebo</w:t>
      </w:r>
    </w:p>
    <w:p w14:paraId="7357CFC5" w14:textId="77777777" w:rsidR="00D869B0" w:rsidRPr="00C50A17" w:rsidRDefault="00D869B0" w:rsidP="00D869B0">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t>okamžikom, keď písomne, e-mailom, faxom alebo iným hodnoverným spôsobom potvrdenie dopravcom o jej prijatí došlo objednávateľovi; ak žiada odosielateľ takéto potvrdenie, je dopravca povinný vyhovieť,</w:t>
      </w:r>
    </w:p>
    <w:p w14:paraId="0ACAAB6F" w14:textId="77777777" w:rsidR="00D869B0" w:rsidRDefault="00D869B0" w:rsidP="00D869B0">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1C1F8656" w14:textId="77777777" w:rsidR="00D869B0" w:rsidRPr="00C50A17" w:rsidRDefault="00D869B0" w:rsidP="00D869B0">
      <w:pPr>
        <w:pStyle w:val="Zkladntext21"/>
        <w:ind w:left="720"/>
        <w:jc w:val="both"/>
        <w:rPr>
          <w:rFonts w:asciiTheme="minorHAnsi" w:hAnsiTheme="minorHAnsi" w:cstheme="minorHAnsi"/>
          <w:sz w:val="22"/>
        </w:rPr>
      </w:pPr>
    </w:p>
    <w:p w14:paraId="00714FE3" w14:textId="77777777" w:rsidR="00D869B0" w:rsidRDefault="00D869B0" w:rsidP="00D869B0">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16126540" w14:textId="77777777" w:rsidR="00D869B0" w:rsidRPr="00C50A17" w:rsidRDefault="00D869B0" w:rsidP="00D869B0">
      <w:pPr>
        <w:pStyle w:val="Zkladntext21"/>
        <w:numPr>
          <w:ilvl w:val="0"/>
          <w:numId w:val="6"/>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5AC2FB0D" w14:textId="77777777" w:rsidR="00D869B0" w:rsidRPr="00C50A17" w:rsidRDefault="00D869B0" w:rsidP="00D869B0">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05260CE9" w14:textId="77777777" w:rsidR="00D869B0" w:rsidRPr="00C50A17" w:rsidRDefault="00D869B0" w:rsidP="00D869B0">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1FCA0716" w14:textId="77777777" w:rsidR="00D869B0" w:rsidRPr="00C50A17" w:rsidRDefault="00D869B0" w:rsidP="00D869B0">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247E9290" w14:textId="77777777" w:rsidR="00D869B0" w:rsidRPr="00C50A17" w:rsidRDefault="00D869B0" w:rsidP="00D869B0">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26C9614D" w14:textId="77777777" w:rsidR="00D869B0" w:rsidRPr="00C50A17" w:rsidRDefault="00D869B0" w:rsidP="00D869B0">
      <w:pPr>
        <w:pStyle w:val="Zkladntext21"/>
        <w:numPr>
          <w:ilvl w:val="0"/>
          <w:numId w:val="6"/>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14:paraId="16A68949" w14:textId="77777777" w:rsidR="00D869B0" w:rsidRPr="00C50A17" w:rsidRDefault="00D869B0" w:rsidP="00D869B0">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0DED85D9" w14:textId="77777777" w:rsidR="00D869B0" w:rsidRPr="00C50A17" w:rsidRDefault="00D869B0" w:rsidP="00D869B0">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zádržné   právo k zásielke,  dokiaľ s ňou môže nakladať.</w:t>
      </w:r>
    </w:p>
    <w:p w14:paraId="6C347E84" w14:textId="77777777" w:rsidR="00D869B0" w:rsidRPr="00C50A17" w:rsidRDefault="00D869B0" w:rsidP="00D869B0">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zádržných práv, má zádržné právo dopravcu prednosť pred zádržnými právami vzniknutými predtým.</w:t>
      </w:r>
    </w:p>
    <w:p w14:paraId="34E67FFF" w14:textId="77777777" w:rsidR="00D869B0" w:rsidRPr="00C50A17" w:rsidRDefault="00D869B0" w:rsidP="00D869B0">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 právo dopravcu má prednosť pred zádržným právom zasielateľa.</w:t>
      </w:r>
    </w:p>
    <w:p w14:paraId="09C91ECD" w14:textId="77777777" w:rsidR="00D869B0" w:rsidRPr="00C50A17" w:rsidRDefault="00D869B0" w:rsidP="00D869B0">
      <w:pPr>
        <w:pStyle w:val="Zkladntext21"/>
        <w:jc w:val="center"/>
        <w:rPr>
          <w:rFonts w:asciiTheme="minorHAnsi" w:hAnsiTheme="minorHAnsi" w:cstheme="minorHAnsi"/>
          <w:b/>
          <w:sz w:val="22"/>
        </w:rPr>
      </w:pPr>
    </w:p>
    <w:p w14:paraId="03AF44B1" w14:textId="77777777" w:rsidR="00D869B0" w:rsidRDefault="00D869B0" w:rsidP="00D869B0">
      <w:pPr>
        <w:pStyle w:val="Zkladntext21"/>
        <w:jc w:val="center"/>
        <w:rPr>
          <w:rFonts w:asciiTheme="minorHAnsi" w:hAnsiTheme="minorHAnsi" w:cstheme="minorHAnsi"/>
          <w:b/>
          <w:sz w:val="22"/>
        </w:rPr>
      </w:pPr>
    </w:p>
    <w:p w14:paraId="75EADFD6" w14:textId="77777777" w:rsidR="00D869B0" w:rsidRPr="00C50A17" w:rsidRDefault="00D869B0" w:rsidP="00D869B0">
      <w:pPr>
        <w:pStyle w:val="Zkladntext"/>
        <w:jc w:val="center"/>
        <w:rPr>
          <w:rFonts w:asciiTheme="minorHAnsi" w:hAnsiTheme="minorHAnsi" w:cstheme="minorHAnsi"/>
          <w:b/>
          <w:sz w:val="22"/>
        </w:rPr>
      </w:pPr>
      <w:r>
        <w:rPr>
          <w:rFonts w:asciiTheme="minorHAnsi" w:hAnsiTheme="minorHAnsi" w:cstheme="minorHAnsi"/>
          <w:b/>
          <w:sz w:val="22"/>
        </w:rPr>
        <w:t>Článok 8</w:t>
      </w:r>
    </w:p>
    <w:p w14:paraId="4E9A1505" w14:textId="77777777" w:rsidR="00D869B0" w:rsidRPr="00C50A17" w:rsidRDefault="00D869B0" w:rsidP="00D869B0">
      <w:pPr>
        <w:pStyle w:val="Zkladntext"/>
        <w:jc w:val="center"/>
        <w:rPr>
          <w:rFonts w:asciiTheme="minorHAnsi" w:hAnsiTheme="minorHAnsi" w:cstheme="minorHAnsi"/>
          <w:b/>
          <w:sz w:val="22"/>
        </w:rPr>
      </w:pPr>
      <w:r w:rsidRPr="00C50A17">
        <w:rPr>
          <w:rFonts w:asciiTheme="minorHAnsi" w:hAnsiTheme="minorHAnsi" w:cstheme="minorHAnsi"/>
          <w:b/>
          <w:sz w:val="22"/>
        </w:rPr>
        <w:t>Zodpovednosť dopravcu za škodu na zásielke a  za nedodržanie podmienok prepravy</w:t>
      </w:r>
    </w:p>
    <w:p w14:paraId="08253976" w14:textId="77777777" w:rsidR="00D869B0" w:rsidRPr="00C50A17" w:rsidRDefault="00D869B0" w:rsidP="00D869B0">
      <w:pPr>
        <w:pStyle w:val="Zkladntext"/>
        <w:jc w:val="center"/>
        <w:rPr>
          <w:rFonts w:asciiTheme="minorHAnsi" w:hAnsiTheme="minorHAnsi" w:cstheme="minorHAnsi"/>
          <w:b/>
          <w:sz w:val="22"/>
        </w:rPr>
      </w:pPr>
    </w:p>
    <w:p w14:paraId="171A12C6" w14:textId="77777777" w:rsidR="00D869B0" w:rsidRDefault="00D869B0" w:rsidP="00D869B0">
      <w:pPr>
        <w:pStyle w:val="Zkladntext21"/>
        <w:numPr>
          <w:ilvl w:val="0"/>
          <w:numId w:val="12"/>
        </w:numPr>
        <w:jc w:val="both"/>
        <w:rPr>
          <w:rFonts w:asciiTheme="minorHAnsi" w:hAnsiTheme="minorHAnsi" w:cstheme="minorHAnsi"/>
          <w:sz w:val="22"/>
          <w:szCs w:val="22"/>
        </w:rPr>
      </w:pPr>
      <w:r w:rsidRPr="009C65AF">
        <w:rPr>
          <w:rFonts w:asciiTheme="minorHAnsi" w:hAnsiTheme="minorHAnsi" w:cstheme="minorHAnsi"/>
          <w:sz w:val="22"/>
          <w:szCs w:val="22"/>
        </w:rPr>
        <w:lastRenderedPageBreak/>
        <w:t>Dopravca zodpovedá za škodu na zásielke, ktorá vznikla po jej prevzatí dopravcom až do jej vydania príjemcovi, ibaže ju dopravca nemohol odvrátiť pri vynaložení odbornej starostlivosti.</w:t>
      </w:r>
    </w:p>
    <w:p w14:paraId="5E4F0487" w14:textId="77777777" w:rsidR="00D869B0" w:rsidRPr="009C65AF" w:rsidRDefault="00D869B0" w:rsidP="00D869B0">
      <w:pPr>
        <w:pStyle w:val="Zkladntext21"/>
        <w:numPr>
          <w:ilvl w:val="0"/>
          <w:numId w:val="12"/>
        </w:numPr>
        <w:jc w:val="both"/>
        <w:rPr>
          <w:rFonts w:asciiTheme="minorHAnsi" w:hAnsiTheme="minorHAnsi" w:cstheme="minorHAnsi"/>
          <w:sz w:val="22"/>
          <w:szCs w:val="22"/>
        </w:rPr>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Pr="009C65AF">
        <w:rPr>
          <w:rFonts w:asciiTheme="minorHAnsi" w:hAnsiTheme="minorHAnsi" w:cstheme="minorHAnsi"/>
          <w:color w:val="000000"/>
          <w:sz w:val="22"/>
          <w:szCs w:val="22"/>
        </w:rPr>
        <w:br/>
      </w:r>
    </w:p>
    <w:p w14:paraId="186D9DA4" w14:textId="77777777" w:rsidR="00D869B0" w:rsidRDefault="00D869B0" w:rsidP="00D869B0">
      <w:pPr>
        <w:pStyle w:val="Zkladntext21"/>
        <w:numPr>
          <w:ilvl w:val="0"/>
          <w:numId w:val="13"/>
        </w:numPr>
        <w:jc w:val="both"/>
        <w:rPr>
          <w:rFonts w:asciiTheme="minorHAnsi" w:hAnsiTheme="minorHAnsi" w:cstheme="minorHAnsi"/>
          <w:color w:val="000000"/>
          <w:sz w:val="22"/>
          <w:szCs w:val="22"/>
        </w:rPr>
      </w:pPr>
      <w:r>
        <w:rPr>
          <w:rFonts w:asciiTheme="minorHAnsi" w:hAnsiTheme="minorHAnsi" w:cstheme="minorHAnsi"/>
          <w:color w:val="000000"/>
          <w:sz w:val="22"/>
          <w:szCs w:val="22"/>
        </w:rPr>
        <w:t>odosielateľom, príjemcom alebo vlastníkom zásielky,</w:t>
      </w:r>
    </w:p>
    <w:p w14:paraId="404553F3" w14:textId="77777777" w:rsidR="00D869B0" w:rsidRDefault="00D869B0" w:rsidP="00D869B0">
      <w:pPr>
        <w:pStyle w:val="Zkladntext21"/>
        <w:numPr>
          <w:ilvl w:val="0"/>
          <w:numId w:val="13"/>
        </w:numPr>
        <w:jc w:val="both"/>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vadou alebo prirodzenou povahou obsahu zásielky včítane obvyklého úbytku, </w:t>
      </w:r>
    </w:p>
    <w:p w14:paraId="3EB27409" w14:textId="77777777" w:rsidR="00D869B0" w:rsidRDefault="00D869B0" w:rsidP="00D869B0">
      <w:pPr>
        <w:pStyle w:val="Zkladntext21"/>
        <w:numPr>
          <w:ilvl w:val="0"/>
          <w:numId w:val="13"/>
        </w:numPr>
        <w:jc w:val="both"/>
        <w:rPr>
          <w:rFonts w:asciiTheme="minorHAnsi" w:hAnsiTheme="minorHAnsi" w:cstheme="minorHAnsi"/>
          <w:color w:val="000000"/>
          <w:sz w:val="22"/>
          <w:szCs w:val="22"/>
        </w:rPr>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5F1A402E" w14:textId="77777777" w:rsidR="00D869B0" w:rsidRPr="009C65AF" w:rsidRDefault="00D869B0" w:rsidP="00D869B0">
      <w:pPr>
        <w:pStyle w:val="Zkladntext21"/>
        <w:numPr>
          <w:ilvl w:val="0"/>
          <w:numId w:val="13"/>
        </w:numPr>
        <w:jc w:val="both"/>
        <w:rPr>
          <w:rFonts w:asciiTheme="minorHAnsi" w:hAnsiTheme="minorHAnsi" w:cstheme="minorHAnsi"/>
          <w:color w:val="000000"/>
          <w:sz w:val="22"/>
          <w:szCs w:val="22"/>
        </w:rPr>
      </w:pPr>
      <w:proofErr w:type="spellStart"/>
      <w:r w:rsidRPr="009C65AF">
        <w:rPr>
          <w:rFonts w:asciiTheme="minorHAnsi" w:hAnsiTheme="minorHAnsi" w:cstheme="minorHAnsi"/>
          <w:color w:val="000000"/>
          <w:sz w:val="22"/>
          <w:szCs w:val="22"/>
        </w:rPr>
        <w:t>vadným</w:t>
      </w:r>
      <w:proofErr w:type="spellEnd"/>
      <w:r w:rsidRPr="009C65AF">
        <w:rPr>
          <w:rFonts w:asciiTheme="minorHAnsi" w:hAnsiTheme="minorHAnsi" w:cstheme="minorHAnsi"/>
          <w:color w:val="000000"/>
          <w:sz w:val="22"/>
          <w:szCs w:val="22"/>
        </w:rPr>
        <w:t xml:space="preserve"> obalom, na ktorý dopravca upozornil odosielateľa pri prevzatí zásielky na prepravu, a ak bol vydaný nákladný list, bola v ňom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poznamenaná; ak neupozornil dopravca na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nezodpovedá dopravca za škodu na zásielke vzniknutú v dôsledku tejto </w:t>
      </w:r>
      <w:proofErr w:type="spellStart"/>
      <w:r w:rsidRPr="009C65AF">
        <w:rPr>
          <w:rFonts w:asciiTheme="minorHAnsi" w:hAnsiTheme="minorHAnsi" w:cstheme="minorHAnsi"/>
          <w:color w:val="000000"/>
          <w:sz w:val="22"/>
          <w:szCs w:val="22"/>
        </w:rPr>
        <w:t>vadnosti</w:t>
      </w:r>
      <w:proofErr w:type="spellEnd"/>
      <w:r w:rsidRPr="009C65AF">
        <w:rPr>
          <w:rFonts w:asciiTheme="minorHAnsi" w:hAnsiTheme="minorHAnsi" w:cstheme="minorHAnsi"/>
          <w:color w:val="000000"/>
          <w:sz w:val="22"/>
          <w:szCs w:val="22"/>
        </w:rPr>
        <w:t xml:space="preserve"> len vtedy, ak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nebola pri prevzatí zásielky poznateľná. Dopravca má právo zapísať výhrady k obalu a stavu zásielky do prepravného dokladu resp. dodacieho listu, ktorý ostáva u odosielateľa zásielky.</w:t>
      </w:r>
    </w:p>
    <w:p w14:paraId="0D1D066C" w14:textId="77777777" w:rsidR="00D869B0" w:rsidRPr="00D332A7" w:rsidRDefault="00D869B0" w:rsidP="00D869B0">
      <w:pPr>
        <w:pStyle w:val="Zkladntext21"/>
        <w:numPr>
          <w:ilvl w:val="0"/>
          <w:numId w:val="12"/>
        </w:numPr>
        <w:jc w:val="both"/>
        <w:rPr>
          <w:rFonts w:asciiTheme="minorHAnsi" w:hAnsiTheme="minorHAnsi" w:cstheme="minorHAnsi"/>
          <w:color w:val="000000"/>
          <w:sz w:val="22"/>
          <w:szCs w:val="22"/>
        </w:rPr>
      </w:pPr>
      <w:r w:rsidRPr="00D332A7">
        <w:rPr>
          <w:rFonts w:asciiTheme="minorHAnsi" w:hAnsiTheme="minorHAnsi" w:cstheme="minorHAnsi"/>
          <w:color w:val="000000"/>
          <w:sz w:val="22"/>
          <w:szCs w:val="22"/>
        </w:rPr>
        <w:t>Pri škode na zásielke vzniknutej podľa odseku (2) je dopravca povinný vynaložiť odbornú starostlivosť, aby škoda bola čo najmenšia.</w:t>
      </w:r>
    </w:p>
    <w:p w14:paraId="2D8C0B51" w14:textId="77777777" w:rsidR="00D869B0" w:rsidRPr="00D332A7" w:rsidRDefault="00D869B0" w:rsidP="00D869B0">
      <w:pPr>
        <w:pStyle w:val="Zkladntext21"/>
        <w:numPr>
          <w:ilvl w:val="0"/>
          <w:numId w:val="12"/>
        </w:numPr>
        <w:jc w:val="both"/>
        <w:rPr>
          <w:rFonts w:asciiTheme="minorHAnsi" w:hAnsiTheme="minorHAnsi" w:cstheme="minorHAnsi"/>
          <w:color w:val="000000"/>
          <w:sz w:val="22"/>
          <w:szCs w:val="22"/>
        </w:rPr>
      </w:pPr>
      <w:r w:rsidRPr="00D332A7">
        <w:rPr>
          <w:rFonts w:asciiTheme="minorHAnsi" w:hAnsiTheme="minorHAnsi" w:cstheme="minorHAnsi"/>
          <w:color w:val="000000"/>
          <w:sz w:val="22"/>
          <w:szCs w:val="22"/>
        </w:rPr>
        <w:t>Pri strate alebo zničení zásielky je dopravca povinný nahradiť cenu, ktorú zásielka mala v čase, keď bola odovzdaná dopravcovi.</w:t>
      </w:r>
    </w:p>
    <w:p w14:paraId="709AF119" w14:textId="77777777" w:rsidR="00D869B0" w:rsidRPr="00D332A7" w:rsidRDefault="00D869B0" w:rsidP="00D869B0">
      <w:pPr>
        <w:pStyle w:val="Zkladntext21"/>
        <w:numPr>
          <w:ilvl w:val="0"/>
          <w:numId w:val="12"/>
        </w:numPr>
        <w:jc w:val="both"/>
        <w:rPr>
          <w:rFonts w:asciiTheme="minorHAnsi" w:hAnsiTheme="minorHAnsi" w:cstheme="minorHAnsi"/>
          <w:color w:val="000000"/>
          <w:sz w:val="22"/>
          <w:szCs w:val="22"/>
        </w:rPr>
      </w:pPr>
      <w:r w:rsidRPr="00D332A7">
        <w:rPr>
          <w:rFonts w:asciiTheme="minorHAnsi" w:hAnsiTheme="minorHAnsi" w:cstheme="minorHAnsi"/>
          <w:color w:val="000000"/>
          <w:sz w:val="22"/>
          <w:szCs w:val="22"/>
        </w:rPr>
        <w:t>Pri poškodení alebo znehodnotení zásielky je dopravca povinný nahradiť rozdiel medzi cenou, ktorú mala zásielka v čase jej prevzatia dopravcom, a cenou, ktorú by  v tomto čase mala poškodená alebo znehodnotená zásielka.</w:t>
      </w:r>
    </w:p>
    <w:p w14:paraId="032041A6" w14:textId="77777777" w:rsidR="00D869B0" w:rsidRDefault="00D869B0" w:rsidP="00D869B0">
      <w:pPr>
        <w:pStyle w:val="Zkladntext21"/>
        <w:numPr>
          <w:ilvl w:val="0"/>
          <w:numId w:val="12"/>
        </w:numPr>
        <w:jc w:val="both"/>
        <w:rPr>
          <w:rFonts w:asciiTheme="minorHAnsi" w:hAnsiTheme="minorHAnsi" w:cstheme="minorHAnsi"/>
          <w:color w:val="000000"/>
          <w:sz w:val="22"/>
          <w:szCs w:val="22"/>
        </w:rPr>
      </w:pPr>
      <w:r w:rsidRPr="00D332A7">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w:t>
      </w:r>
      <w:r>
        <w:rPr>
          <w:rFonts w:asciiTheme="minorHAnsi" w:hAnsiTheme="minorHAnsi" w:cstheme="minorHAnsi"/>
          <w:color w:val="000000"/>
          <w:sz w:val="22"/>
          <w:szCs w:val="22"/>
        </w:rPr>
        <w:t xml:space="preserve"> </w:t>
      </w:r>
      <w:r w:rsidRPr="0039673D">
        <w:rPr>
          <w:rFonts w:asciiTheme="minorHAnsi" w:hAnsiTheme="minorHAnsi" w:cstheme="minorHAnsi"/>
          <w:color w:val="000000"/>
          <w:sz w:val="22"/>
          <w:szCs w:val="22"/>
        </w:rPr>
        <w:t>10 000,- EUR</w:t>
      </w:r>
      <w:r w:rsidRPr="00D71B67">
        <w:rPr>
          <w:rFonts w:asciiTheme="minorHAnsi" w:hAnsiTheme="minorHAnsi" w:cstheme="minorHAnsi"/>
          <w:color w:val="000000"/>
          <w:sz w:val="22"/>
          <w:szCs w:val="22"/>
        </w:rPr>
        <w:t>.</w:t>
      </w:r>
      <w:r w:rsidRPr="00D332A7">
        <w:rPr>
          <w:rFonts w:asciiTheme="minorHAnsi" w:hAnsiTheme="minorHAnsi" w:cstheme="minorHAnsi"/>
          <w:color w:val="000000"/>
          <w:sz w:val="22"/>
          <w:szCs w:val="22"/>
        </w:rPr>
        <w:t xml:space="preserve">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14:paraId="078330A2" w14:textId="77777777" w:rsidR="00D869B0" w:rsidRDefault="00D869B0" w:rsidP="00D869B0">
      <w:pPr>
        <w:pStyle w:val="Zkladntext21"/>
        <w:numPr>
          <w:ilvl w:val="0"/>
          <w:numId w:val="12"/>
        </w:numPr>
        <w:jc w:val="both"/>
        <w:rPr>
          <w:rFonts w:asciiTheme="minorHAnsi" w:hAnsiTheme="minorHAnsi" w:cstheme="minorHAnsi"/>
          <w:color w:val="000000"/>
          <w:sz w:val="22"/>
          <w:szCs w:val="22"/>
        </w:rPr>
      </w:pPr>
      <w:r w:rsidRPr="00E77526">
        <w:rPr>
          <w:rFonts w:asciiTheme="minorHAnsi" w:hAnsiTheme="minorHAnsi" w:cstheme="minorHAnsi"/>
          <w:color w:val="000000"/>
          <w:sz w:val="22"/>
          <w:szCs w:val="22"/>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14:paraId="4EED7A97" w14:textId="77777777" w:rsidR="00D869B0" w:rsidRDefault="00D869B0" w:rsidP="00D869B0">
      <w:pPr>
        <w:pStyle w:val="Zkladntext21"/>
        <w:numPr>
          <w:ilvl w:val="0"/>
          <w:numId w:val="12"/>
        </w:numPr>
        <w:jc w:val="both"/>
        <w:rPr>
          <w:rFonts w:asciiTheme="minorHAnsi" w:hAnsiTheme="minorHAnsi" w:cstheme="minorHAnsi"/>
          <w:color w:val="000000"/>
          <w:sz w:val="22"/>
          <w:szCs w:val="22"/>
        </w:rPr>
      </w:pPr>
      <w:r w:rsidRPr="00E77526">
        <w:rPr>
          <w:rFonts w:asciiTheme="minorHAnsi" w:hAnsiTheme="minorHAnsi" w:cstheme="minorHAnsi"/>
          <w:color w:val="000000"/>
          <w:sz w:val="22"/>
          <w:szCs w:val="22"/>
        </w:rPr>
        <w:t>Ak hrozí bezprostredne podstatná škoda na zásielke a ak nie je čas vyžiadať si pokyny odosielateľa alebo ak váha odosielateľ s takými pokynmi, môže dopravca zásielku vhodným spôsobom predať na účet odosielateľa.</w:t>
      </w:r>
    </w:p>
    <w:p w14:paraId="0784C51F" w14:textId="77777777" w:rsidR="00D869B0" w:rsidRDefault="00D869B0" w:rsidP="00D869B0">
      <w:pPr>
        <w:pStyle w:val="Zkladntext21"/>
        <w:numPr>
          <w:ilvl w:val="0"/>
          <w:numId w:val="12"/>
        </w:numPr>
        <w:jc w:val="both"/>
        <w:rPr>
          <w:rFonts w:asciiTheme="minorHAnsi" w:hAnsiTheme="minorHAnsi" w:cstheme="minorHAnsi"/>
          <w:color w:val="000000"/>
          <w:sz w:val="22"/>
          <w:szCs w:val="22"/>
        </w:rPr>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14:paraId="0B8AEB64" w14:textId="77777777" w:rsidR="00D869B0" w:rsidRPr="00E77526" w:rsidRDefault="00D869B0" w:rsidP="00D869B0">
      <w:pPr>
        <w:pStyle w:val="Zkladntext21"/>
        <w:numPr>
          <w:ilvl w:val="0"/>
          <w:numId w:val="12"/>
        </w:numPr>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E77526">
        <w:rPr>
          <w:rFonts w:asciiTheme="minorHAnsi" w:hAnsiTheme="minorHAnsi" w:cstheme="minorHAnsi"/>
          <w:color w:val="000000"/>
          <w:sz w:val="22"/>
          <w:szCs w:val="22"/>
        </w:rPr>
        <w:t xml:space="preserve"> </w:t>
      </w:r>
      <w:r w:rsidRPr="00E77526">
        <w:rPr>
          <w:rFonts w:asciiTheme="minorHAnsi" w:hAnsiTheme="minorHAnsi" w:cstheme="minorHAnsi"/>
          <w:sz w:val="22"/>
          <w:szCs w:val="22"/>
        </w:rPr>
        <w:t>Za škodu spôsobenú  odosielateľovi neuskutočnením prepravy, o ktorej bola už dohodnutá písomná prepravná zmluva zodpovedá dopravca len do výšky preukázaných výdajov spojených so zbytočnou prípravou zásielky k preprave.</w:t>
      </w:r>
    </w:p>
    <w:p w14:paraId="6B75067C" w14:textId="77777777" w:rsidR="00D869B0" w:rsidRPr="00E77526" w:rsidRDefault="00D869B0" w:rsidP="00D869B0">
      <w:pPr>
        <w:pStyle w:val="Zkladntext21"/>
        <w:numPr>
          <w:ilvl w:val="0"/>
          <w:numId w:val="12"/>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0386B4DE" w14:textId="77777777" w:rsidR="00D869B0" w:rsidRPr="00E77526" w:rsidRDefault="00D869B0" w:rsidP="00D869B0">
      <w:pPr>
        <w:pStyle w:val="Zkladntext21"/>
        <w:numPr>
          <w:ilvl w:val="0"/>
          <w:numId w:val="12"/>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77526">
        <w:rPr>
          <w:rFonts w:asciiTheme="minorHAnsi" w:hAnsiTheme="minorHAnsi" w:cstheme="minorHAnsi"/>
          <w:sz w:val="22"/>
          <w:szCs w:val="22"/>
        </w:rPr>
        <w:t xml:space="preserve"> Právo na náhradu škody musí odosielateľ uplatniť u dopravcu do šiestich mesiacov od vydania zásielky príjemcovi alebo ak k vydaniu zásielky nedošlo, do  šiestich mesiacov od prevzatia zásielky na prepravu, inak právo zanikne.</w:t>
      </w:r>
    </w:p>
    <w:p w14:paraId="61D558D3" w14:textId="77777777" w:rsidR="00D869B0" w:rsidRPr="00D332A7" w:rsidRDefault="00D869B0" w:rsidP="00D869B0">
      <w:pPr>
        <w:pStyle w:val="Zkladntext"/>
        <w:ind w:left="426" w:hanging="426"/>
        <w:jc w:val="center"/>
        <w:rPr>
          <w:rFonts w:asciiTheme="minorHAnsi" w:hAnsiTheme="minorHAnsi" w:cstheme="minorHAnsi"/>
          <w:b/>
          <w:sz w:val="22"/>
          <w:szCs w:val="22"/>
        </w:rPr>
      </w:pPr>
    </w:p>
    <w:p w14:paraId="50BD8EFD" w14:textId="77777777" w:rsidR="00D869B0" w:rsidRDefault="00D869B0" w:rsidP="00D869B0">
      <w:pPr>
        <w:pStyle w:val="Zkladntext"/>
        <w:jc w:val="center"/>
        <w:rPr>
          <w:rFonts w:asciiTheme="minorHAnsi" w:hAnsiTheme="minorHAnsi" w:cstheme="minorHAnsi"/>
          <w:b/>
          <w:sz w:val="22"/>
          <w:szCs w:val="22"/>
        </w:rPr>
      </w:pPr>
    </w:p>
    <w:p w14:paraId="13234ED0" w14:textId="77777777" w:rsidR="00D869B0" w:rsidRDefault="00D869B0" w:rsidP="00D869B0">
      <w:pPr>
        <w:pStyle w:val="Zkladntext"/>
        <w:jc w:val="center"/>
        <w:rPr>
          <w:rFonts w:asciiTheme="minorHAnsi" w:hAnsiTheme="minorHAnsi" w:cstheme="minorHAnsi"/>
          <w:b/>
          <w:sz w:val="22"/>
          <w:szCs w:val="22"/>
        </w:rPr>
      </w:pPr>
    </w:p>
    <w:p w14:paraId="4C933F4E" w14:textId="77777777" w:rsidR="00D869B0" w:rsidRPr="00D332A7" w:rsidRDefault="00D869B0" w:rsidP="00D869B0">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14:paraId="47F06096" w14:textId="77777777" w:rsidR="00D869B0" w:rsidRPr="00D332A7" w:rsidRDefault="00D869B0" w:rsidP="00D869B0">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6BB63EBE" w14:textId="77777777" w:rsidR="00D869B0" w:rsidRPr="00D332A7" w:rsidRDefault="00D869B0" w:rsidP="00D869B0">
      <w:pPr>
        <w:pStyle w:val="Zkladntext"/>
        <w:jc w:val="center"/>
        <w:rPr>
          <w:rFonts w:asciiTheme="minorHAnsi" w:hAnsiTheme="minorHAnsi" w:cstheme="minorHAnsi"/>
          <w:b/>
          <w:sz w:val="22"/>
          <w:szCs w:val="22"/>
        </w:rPr>
      </w:pPr>
    </w:p>
    <w:p w14:paraId="49920093" w14:textId="77777777" w:rsidR="00D869B0" w:rsidRPr="00D332A7" w:rsidRDefault="00D869B0" w:rsidP="00D869B0">
      <w:pPr>
        <w:pStyle w:val="Zkladntext21"/>
        <w:numPr>
          <w:ilvl w:val="0"/>
          <w:numId w:val="7"/>
        </w:numPr>
        <w:tabs>
          <w:tab w:val="left" w:pos="8080"/>
        </w:tabs>
        <w:ind w:hanging="567"/>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012CE37E" w14:textId="77777777" w:rsidR="00D869B0" w:rsidRPr="00D332A7" w:rsidRDefault="00D869B0" w:rsidP="00D869B0">
      <w:pPr>
        <w:pStyle w:val="Zkladntext21"/>
        <w:numPr>
          <w:ilvl w:val="0"/>
          <w:numId w:val="7"/>
        </w:numPr>
        <w:tabs>
          <w:tab w:val="left" w:pos="8080"/>
        </w:tabs>
        <w:ind w:hanging="567"/>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32201551" w14:textId="77777777" w:rsidR="00D869B0" w:rsidRPr="00D332A7" w:rsidRDefault="00D869B0" w:rsidP="00D869B0">
      <w:pPr>
        <w:pStyle w:val="Zkladntext21"/>
        <w:numPr>
          <w:ilvl w:val="0"/>
          <w:numId w:val="7"/>
        </w:numPr>
        <w:tabs>
          <w:tab w:val="left" w:pos="8080"/>
        </w:tabs>
        <w:ind w:hanging="567"/>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13DE9547" w14:textId="77777777" w:rsidR="00D869B0" w:rsidRPr="0041473B" w:rsidRDefault="00D869B0" w:rsidP="00D869B0">
      <w:pPr>
        <w:pStyle w:val="Zkladntext21"/>
        <w:numPr>
          <w:ilvl w:val="0"/>
          <w:numId w:val="7"/>
        </w:numPr>
        <w:tabs>
          <w:tab w:val="left" w:pos="8080"/>
        </w:tabs>
        <w:ind w:hanging="567"/>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tiež ustanovenia čl. 7. </w:t>
      </w:r>
    </w:p>
    <w:p w14:paraId="5D118365" w14:textId="77777777" w:rsidR="00D869B0" w:rsidRPr="00D332A7" w:rsidRDefault="00D869B0" w:rsidP="00D869B0">
      <w:pPr>
        <w:pStyle w:val="Zkladntext21"/>
        <w:numPr>
          <w:ilvl w:val="0"/>
          <w:numId w:val="7"/>
        </w:numPr>
        <w:tabs>
          <w:tab w:val="left" w:pos="8080"/>
        </w:tabs>
        <w:ind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03EA9D8A" w14:textId="77777777" w:rsidR="00D869B0" w:rsidRPr="00D332A7" w:rsidRDefault="00D869B0" w:rsidP="00D869B0">
      <w:pPr>
        <w:pStyle w:val="Zkladntext21"/>
        <w:numPr>
          <w:ilvl w:val="0"/>
          <w:numId w:val="7"/>
        </w:numPr>
        <w:tabs>
          <w:tab w:val="left" w:pos="8080"/>
        </w:tabs>
        <w:ind w:hanging="567"/>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5AAA58D9" w14:textId="77777777" w:rsidR="00D869B0" w:rsidRPr="00D332A7" w:rsidRDefault="00D869B0" w:rsidP="00D869B0">
      <w:pPr>
        <w:pStyle w:val="Zkladntext21"/>
        <w:numPr>
          <w:ilvl w:val="0"/>
          <w:numId w:val="7"/>
        </w:numPr>
        <w:tabs>
          <w:tab w:val="left" w:pos="8080"/>
        </w:tabs>
        <w:ind w:hanging="567"/>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541F72FE" w14:textId="77777777" w:rsidR="00D869B0" w:rsidRPr="00D332A7" w:rsidRDefault="00D869B0" w:rsidP="00D869B0">
      <w:pPr>
        <w:pStyle w:val="Zkladntext21"/>
        <w:numPr>
          <w:ilvl w:val="0"/>
          <w:numId w:val="7"/>
        </w:numPr>
        <w:tabs>
          <w:tab w:val="left" w:pos="8080"/>
        </w:tabs>
        <w:ind w:hanging="567"/>
        <w:jc w:val="both"/>
        <w:rPr>
          <w:rFonts w:asciiTheme="minorHAnsi" w:hAnsiTheme="minorHAnsi" w:cstheme="minorHAnsi"/>
          <w:sz w:val="22"/>
          <w:szCs w:val="22"/>
        </w:rPr>
      </w:pPr>
      <w:r w:rsidRPr="00D332A7">
        <w:rPr>
          <w:rFonts w:asciiTheme="minorHAnsi" w:hAnsiTheme="minorHAnsi" w:cstheme="minorHAnsi"/>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14:paraId="558B6545" w14:textId="77777777" w:rsidR="00D869B0" w:rsidRPr="00D332A7" w:rsidRDefault="00D869B0" w:rsidP="00D869B0">
      <w:pPr>
        <w:pStyle w:val="Zkladntext21"/>
        <w:numPr>
          <w:ilvl w:val="0"/>
          <w:numId w:val="7"/>
        </w:numPr>
        <w:tabs>
          <w:tab w:val="left" w:pos="8080"/>
        </w:tabs>
        <w:ind w:hanging="567"/>
        <w:jc w:val="both"/>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14:paraId="5FB8F097" w14:textId="77777777" w:rsidR="00D869B0" w:rsidRPr="00D332A7" w:rsidRDefault="00D869B0" w:rsidP="00D869B0">
      <w:pPr>
        <w:pStyle w:val="Zkladntext21"/>
        <w:numPr>
          <w:ilvl w:val="0"/>
          <w:numId w:val="7"/>
        </w:numPr>
        <w:tabs>
          <w:tab w:val="left" w:pos="8080"/>
        </w:tabs>
        <w:ind w:hanging="567"/>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54F2B99B" w14:textId="77777777" w:rsidR="00D869B0" w:rsidRPr="00D332A7" w:rsidRDefault="00D869B0" w:rsidP="00D869B0">
      <w:pPr>
        <w:pStyle w:val="Zkladntext21"/>
        <w:numPr>
          <w:ilvl w:val="0"/>
          <w:numId w:val="7"/>
        </w:numPr>
        <w:tabs>
          <w:tab w:val="left" w:pos="8080"/>
        </w:tabs>
        <w:ind w:hanging="567"/>
        <w:jc w:val="both"/>
        <w:rPr>
          <w:rFonts w:asciiTheme="minorHAnsi" w:hAnsiTheme="minorHAnsi" w:cstheme="minorHAnsi"/>
          <w:sz w:val="22"/>
          <w:szCs w:val="22"/>
        </w:rPr>
      </w:pPr>
      <w:r w:rsidRPr="00D332A7">
        <w:rPr>
          <w:rFonts w:asciiTheme="minorHAnsi" w:hAnsiTheme="minorHAnsi" w:cstheme="minorHAnsi"/>
          <w:sz w:val="22"/>
          <w:szCs w:val="22"/>
        </w:rPr>
        <w:lastRenderedPageBreak/>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7EC74699" w14:textId="77777777" w:rsidR="00D869B0" w:rsidRPr="00D332A7" w:rsidRDefault="00D869B0" w:rsidP="00D869B0">
      <w:pPr>
        <w:pStyle w:val="Zkladntext21"/>
        <w:ind w:left="0"/>
        <w:jc w:val="center"/>
        <w:rPr>
          <w:rFonts w:asciiTheme="minorHAnsi" w:hAnsiTheme="minorHAnsi" w:cstheme="minorHAnsi"/>
          <w:b/>
          <w:sz w:val="22"/>
          <w:szCs w:val="22"/>
        </w:rPr>
      </w:pPr>
    </w:p>
    <w:p w14:paraId="3DEC4CE0" w14:textId="77777777" w:rsidR="00D869B0" w:rsidRPr="00D332A7" w:rsidRDefault="00D869B0" w:rsidP="00D869B0">
      <w:pPr>
        <w:pStyle w:val="Zkladntext21"/>
        <w:jc w:val="center"/>
        <w:rPr>
          <w:rFonts w:asciiTheme="minorHAnsi" w:hAnsiTheme="minorHAnsi" w:cstheme="minorHAnsi"/>
          <w:sz w:val="22"/>
          <w:szCs w:val="22"/>
        </w:rPr>
      </w:pPr>
    </w:p>
    <w:p w14:paraId="2D4DF96E" w14:textId="77777777" w:rsidR="00D869B0" w:rsidRPr="00D332A7" w:rsidRDefault="00D869B0" w:rsidP="00D869B0">
      <w:pPr>
        <w:pStyle w:val="Zkladntext21"/>
        <w:jc w:val="center"/>
        <w:rPr>
          <w:rFonts w:asciiTheme="minorHAnsi" w:hAnsiTheme="minorHAnsi" w:cstheme="minorHAnsi"/>
          <w:sz w:val="22"/>
          <w:szCs w:val="22"/>
        </w:rPr>
      </w:pPr>
    </w:p>
    <w:p w14:paraId="2366B273" w14:textId="77777777" w:rsidR="00D869B0" w:rsidRPr="00D332A7" w:rsidRDefault="00D869B0" w:rsidP="00D869B0">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35D8B62D" w14:textId="77777777" w:rsidR="00D869B0" w:rsidRPr="00D332A7" w:rsidRDefault="00D869B0" w:rsidP="00D869B0">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55D1B25D" w14:textId="77777777" w:rsidR="00D869B0" w:rsidRPr="00D332A7" w:rsidRDefault="00D869B0" w:rsidP="00D869B0">
      <w:pPr>
        <w:pStyle w:val="Zkladntext"/>
        <w:jc w:val="center"/>
        <w:rPr>
          <w:rFonts w:asciiTheme="minorHAnsi" w:hAnsiTheme="minorHAnsi" w:cstheme="minorHAnsi"/>
          <w:b/>
          <w:sz w:val="22"/>
          <w:szCs w:val="22"/>
        </w:rPr>
      </w:pPr>
    </w:p>
    <w:p w14:paraId="68B487B4" w14:textId="77777777" w:rsidR="00D869B0" w:rsidRPr="00D332A7" w:rsidRDefault="00D869B0" w:rsidP="00D869B0">
      <w:pPr>
        <w:pStyle w:val="Zkladntext21"/>
        <w:numPr>
          <w:ilvl w:val="0"/>
          <w:numId w:val="8"/>
        </w:numPr>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70C6F023" w14:textId="77777777" w:rsidR="00D869B0" w:rsidRPr="00D332A7" w:rsidRDefault="00D869B0" w:rsidP="00D869B0">
      <w:pPr>
        <w:pStyle w:val="Zkladntext21"/>
        <w:numPr>
          <w:ilvl w:val="0"/>
          <w:numId w:val="8"/>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sa odovzdáva dopravcovi, ak nebolo dohodnuté inak spolu                               so zásielkou.</w:t>
      </w:r>
    </w:p>
    <w:p w14:paraId="1AF75033" w14:textId="77777777" w:rsidR="00D869B0" w:rsidRPr="00D332A7" w:rsidRDefault="00D869B0" w:rsidP="00D869B0">
      <w:pPr>
        <w:pStyle w:val="Zkladntext21"/>
        <w:numPr>
          <w:ilvl w:val="0"/>
          <w:numId w:val="8"/>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1CCC7425" w14:textId="77777777" w:rsidR="00D869B0" w:rsidRPr="00D332A7" w:rsidRDefault="00D869B0" w:rsidP="00D869B0">
      <w:pPr>
        <w:pStyle w:val="Zkladntext21"/>
        <w:numPr>
          <w:ilvl w:val="1"/>
          <w:numId w:val="8"/>
        </w:numPr>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6A906B15" w14:textId="77777777" w:rsidR="00D869B0" w:rsidRPr="00D332A7" w:rsidRDefault="00D869B0" w:rsidP="00D869B0">
      <w:pPr>
        <w:pStyle w:val="Zkladntext21"/>
        <w:numPr>
          <w:ilvl w:val="1"/>
          <w:numId w:val="8"/>
        </w:numPr>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4168F4F2" w14:textId="77777777" w:rsidR="00D869B0" w:rsidRPr="00D332A7" w:rsidRDefault="00D869B0" w:rsidP="00D869B0">
      <w:pPr>
        <w:pStyle w:val="Zkladntext21"/>
        <w:numPr>
          <w:ilvl w:val="1"/>
          <w:numId w:val="8"/>
        </w:numPr>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7289CC77" w14:textId="77777777" w:rsidR="00D869B0" w:rsidRPr="00D332A7" w:rsidRDefault="00D869B0" w:rsidP="00D869B0">
      <w:pPr>
        <w:pStyle w:val="Zkladntext21"/>
        <w:numPr>
          <w:ilvl w:val="1"/>
          <w:numId w:val="8"/>
        </w:numPr>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2B75E84B" w14:textId="77777777" w:rsidR="00D869B0" w:rsidRPr="00D332A7" w:rsidRDefault="00D869B0" w:rsidP="00D869B0">
      <w:pPr>
        <w:pStyle w:val="Zkladntext21"/>
        <w:numPr>
          <w:ilvl w:val="1"/>
          <w:numId w:val="8"/>
        </w:numPr>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655D50D9" w14:textId="77777777" w:rsidR="00D869B0" w:rsidRPr="00D332A7" w:rsidRDefault="00D869B0" w:rsidP="00D869B0">
      <w:pPr>
        <w:pStyle w:val="Zkladntext21"/>
        <w:numPr>
          <w:ilvl w:val="1"/>
          <w:numId w:val="8"/>
        </w:numPr>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dopravcom a príjemcom,</w:t>
      </w:r>
    </w:p>
    <w:p w14:paraId="47F3793C" w14:textId="77777777" w:rsidR="00D869B0" w:rsidRPr="00D332A7" w:rsidRDefault="00D869B0" w:rsidP="00D869B0">
      <w:pPr>
        <w:pStyle w:val="Zkladntext21"/>
        <w:numPr>
          <w:ilvl w:val="1"/>
          <w:numId w:val="8"/>
        </w:numPr>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627EDBEB" w14:textId="77777777" w:rsidR="00D869B0" w:rsidRPr="00D332A7" w:rsidRDefault="00D869B0" w:rsidP="00D869B0">
      <w:pPr>
        <w:pStyle w:val="Zkladntext21"/>
        <w:numPr>
          <w:ilvl w:val="0"/>
          <w:numId w:val="8"/>
        </w:numPr>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37C7C081" w14:textId="77777777" w:rsidR="00D869B0" w:rsidRPr="00D332A7" w:rsidRDefault="00D869B0" w:rsidP="00D869B0">
      <w:pPr>
        <w:pStyle w:val="Zkladntext21"/>
        <w:numPr>
          <w:ilvl w:val="1"/>
          <w:numId w:val="8"/>
        </w:numPr>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0530F18E" w14:textId="77777777" w:rsidR="00D869B0" w:rsidRPr="00D332A7" w:rsidRDefault="00D869B0" w:rsidP="00D869B0">
      <w:pPr>
        <w:pStyle w:val="Zkladntext21"/>
        <w:numPr>
          <w:ilvl w:val="1"/>
          <w:numId w:val="8"/>
        </w:numPr>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41AF7C26" w14:textId="77777777" w:rsidR="00D869B0" w:rsidRPr="00D332A7" w:rsidRDefault="00D869B0" w:rsidP="00D869B0">
      <w:pPr>
        <w:pStyle w:val="Zkladntext21"/>
        <w:ind w:left="720"/>
        <w:jc w:val="both"/>
        <w:rPr>
          <w:rFonts w:asciiTheme="minorHAnsi" w:hAnsiTheme="minorHAnsi" w:cstheme="minorHAnsi"/>
          <w:b/>
          <w:sz w:val="22"/>
          <w:szCs w:val="22"/>
        </w:rPr>
      </w:pPr>
    </w:p>
    <w:p w14:paraId="043A940D" w14:textId="77777777" w:rsidR="00D869B0" w:rsidRPr="00D332A7" w:rsidRDefault="00D869B0" w:rsidP="00D869B0">
      <w:pPr>
        <w:pStyle w:val="Zkladntext21"/>
        <w:numPr>
          <w:ilvl w:val="0"/>
          <w:numId w:val="8"/>
        </w:numPr>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564E6CD2" w14:textId="77777777" w:rsidR="00D869B0" w:rsidRPr="00D332A7" w:rsidRDefault="00D869B0" w:rsidP="00D869B0">
      <w:pPr>
        <w:pStyle w:val="Zkladntext21"/>
        <w:numPr>
          <w:ilvl w:val="0"/>
          <w:numId w:val="8"/>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a prepravcovia (odosielateľ a príjemca) zodpovedajú za správnosť a úplnosť údajov, ktoré zapisujú  do prepravnej listiny. </w:t>
      </w:r>
    </w:p>
    <w:p w14:paraId="19B193AD" w14:textId="77777777" w:rsidR="00D869B0" w:rsidRPr="00D332A7" w:rsidRDefault="00D869B0" w:rsidP="00D869B0">
      <w:pPr>
        <w:pStyle w:val="Zkladntext21"/>
        <w:numPr>
          <w:ilvl w:val="0"/>
          <w:numId w:val="8"/>
        </w:numPr>
        <w:jc w:val="both"/>
        <w:rPr>
          <w:rFonts w:asciiTheme="minorHAnsi" w:hAnsiTheme="minorHAnsi" w:cstheme="minorHAnsi"/>
          <w:b/>
          <w:sz w:val="22"/>
          <w:szCs w:val="22"/>
        </w:rPr>
      </w:pPr>
      <w:r w:rsidRPr="00D332A7">
        <w:rPr>
          <w:rFonts w:asciiTheme="minorHAnsi" w:hAnsiTheme="minorHAnsi" w:cstheme="minorHAnsi"/>
          <w:sz w:val="22"/>
          <w:szCs w:val="22"/>
        </w:rPr>
        <w:t>Dopravca má právo zapísať do prepravnej listiny výhrady dopravcu k druhu použitého vozidla na základe požiadavky objednávateľa prepravy, stave zásielky, jej obalu, počtu kusov a spôsobu nakládky.</w:t>
      </w:r>
    </w:p>
    <w:p w14:paraId="4C7B1017" w14:textId="77777777" w:rsidR="00D869B0" w:rsidRPr="00D332A7" w:rsidRDefault="00D869B0" w:rsidP="00D869B0">
      <w:pPr>
        <w:pStyle w:val="Odsekzoznamu"/>
        <w:numPr>
          <w:ilvl w:val="0"/>
          <w:numId w:val="8"/>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14:paraId="28251DB2" w14:textId="77777777" w:rsidR="00D869B0" w:rsidRPr="00D332A7" w:rsidRDefault="00D869B0" w:rsidP="00D869B0">
      <w:pPr>
        <w:pStyle w:val="Zkladntext21"/>
        <w:jc w:val="both"/>
        <w:rPr>
          <w:rFonts w:asciiTheme="minorHAnsi" w:hAnsiTheme="minorHAnsi" w:cstheme="minorHAnsi"/>
          <w:b/>
          <w:sz w:val="22"/>
          <w:szCs w:val="22"/>
        </w:rPr>
      </w:pPr>
    </w:p>
    <w:p w14:paraId="32F0F940" w14:textId="77777777" w:rsidR="00D869B0" w:rsidRPr="00D332A7" w:rsidRDefault="00D869B0" w:rsidP="00D869B0">
      <w:pPr>
        <w:pStyle w:val="Zkladntext"/>
        <w:ind w:left="283"/>
        <w:jc w:val="center"/>
        <w:rPr>
          <w:rFonts w:asciiTheme="minorHAnsi" w:hAnsiTheme="minorHAnsi" w:cstheme="minorHAnsi"/>
          <w:b/>
          <w:sz w:val="22"/>
          <w:szCs w:val="22"/>
        </w:rPr>
      </w:pPr>
    </w:p>
    <w:p w14:paraId="6196DFF1" w14:textId="77777777" w:rsidR="00D869B0" w:rsidRPr="00297F78" w:rsidRDefault="00D869B0" w:rsidP="00D869B0">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b/>
          <w:sz w:val="40"/>
          <w:szCs w:val="22"/>
        </w:rPr>
        <w:t xml:space="preserve">Oddiel </w:t>
      </w:r>
      <w:r>
        <w:rPr>
          <w:rFonts w:asciiTheme="minorHAnsi" w:hAnsiTheme="minorHAnsi" w:cstheme="minorHAnsi"/>
          <w:b/>
          <w:sz w:val="40"/>
          <w:szCs w:val="22"/>
        </w:rPr>
        <w:t>III</w:t>
      </w:r>
    </w:p>
    <w:p w14:paraId="741A1CA1" w14:textId="77777777" w:rsidR="00D869B0" w:rsidRPr="003A60F5" w:rsidRDefault="00D869B0" w:rsidP="00D869B0">
      <w:pPr>
        <w:pStyle w:val="Zkladntext"/>
        <w:ind w:left="360"/>
        <w:rPr>
          <w:rFonts w:asciiTheme="minorHAnsi" w:hAnsiTheme="minorHAnsi" w:cstheme="minorHAnsi"/>
          <w:b/>
          <w:sz w:val="40"/>
          <w:szCs w:val="22"/>
        </w:rPr>
      </w:pPr>
    </w:p>
    <w:p w14:paraId="28C944E6" w14:textId="77777777" w:rsidR="00D869B0" w:rsidRPr="003A60F5" w:rsidRDefault="00D869B0" w:rsidP="00D869B0">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Pr="003A60F5">
        <w:rPr>
          <w:rFonts w:asciiTheme="minorHAnsi" w:hAnsiTheme="minorHAnsi" w:cstheme="minorHAnsi"/>
          <w:b/>
          <w:sz w:val="40"/>
          <w:szCs w:val="22"/>
        </w:rPr>
        <w:t>Záverečné ustanovenia</w:t>
      </w:r>
    </w:p>
    <w:p w14:paraId="4C65017F" w14:textId="77777777" w:rsidR="00D869B0" w:rsidRDefault="00D869B0" w:rsidP="00D869B0">
      <w:pPr>
        <w:spacing w:before="120"/>
        <w:jc w:val="both"/>
        <w:rPr>
          <w:rFonts w:asciiTheme="minorHAnsi" w:hAnsiTheme="minorHAnsi" w:cstheme="minorHAnsi"/>
          <w:sz w:val="22"/>
          <w:szCs w:val="22"/>
        </w:rPr>
      </w:pPr>
    </w:p>
    <w:p w14:paraId="59F74C16" w14:textId="77777777" w:rsidR="00D869B0" w:rsidRPr="00D332A7" w:rsidRDefault="00D869B0" w:rsidP="00D869B0">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Pr>
          <w:rFonts w:asciiTheme="minorHAnsi" w:hAnsiTheme="minorHAnsi" w:cstheme="minorHAnsi"/>
          <w:b/>
          <w:sz w:val="22"/>
          <w:szCs w:val="22"/>
        </w:rPr>
        <w:t>1</w:t>
      </w:r>
    </w:p>
    <w:p w14:paraId="7F2ED7DB" w14:textId="77777777" w:rsidR="00D869B0" w:rsidRDefault="00D869B0" w:rsidP="00D869B0">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431BF407" w14:textId="77777777" w:rsidR="00D869B0" w:rsidRDefault="00D869B0" w:rsidP="00D869B0">
      <w:pPr>
        <w:spacing w:before="120"/>
        <w:jc w:val="both"/>
        <w:rPr>
          <w:rFonts w:asciiTheme="minorHAnsi" w:hAnsiTheme="minorHAnsi" w:cstheme="minorHAnsi"/>
          <w:sz w:val="22"/>
          <w:szCs w:val="22"/>
        </w:rPr>
      </w:pPr>
    </w:p>
    <w:p w14:paraId="226D99F8" w14:textId="77777777" w:rsidR="00D869B0" w:rsidRDefault="00D869B0" w:rsidP="00D869B0">
      <w:pPr>
        <w:pStyle w:val="Odsekzoznamu"/>
        <w:numPr>
          <w:ilvl w:val="0"/>
          <w:numId w:val="14"/>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p>
    <w:p w14:paraId="61B8885F" w14:textId="77777777" w:rsidR="00D869B0" w:rsidRDefault="00D869B0" w:rsidP="00D869B0">
      <w:pPr>
        <w:pStyle w:val="Odsekzoznamu"/>
        <w:numPr>
          <w:ilvl w:val="0"/>
          <w:numId w:val="14"/>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7F549713" w14:textId="77777777" w:rsidR="00D869B0" w:rsidRDefault="00D869B0" w:rsidP="00D869B0">
      <w:pPr>
        <w:pStyle w:val="Odsekzoznamu"/>
        <w:numPr>
          <w:ilvl w:val="0"/>
          <w:numId w:val="14"/>
        </w:numPr>
        <w:spacing w:before="120"/>
        <w:jc w:val="both"/>
        <w:rPr>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p>
    <w:p w14:paraId="6B34A9B0" w14:textId="77777777" w:rsidR="00D869B0" w:rsidRPr="008B04AB" w:rsidRDefault="00D869B0" w:rsidP="00D869B0">
      <w:pPr>
        <w:pStyle w:val="Odsekzoznamu"/>
        <w:numPr>
          <w:ilvl w:val="0"/>
          <w:numId w:val="14"/>
        </w:numPr>
        <w:spacing w:before="120"/>
        <w:jc w:val="both"/>
        <w:rPr>
          <w:rFonts w:asciiTheme="minorHAnsi" w:hAnsiTheme="minorHAnsi" w:cstheme="minorHAnsi"/>
          <w:sz w:val="22"/>
          <w:szCs w:val="22"/>
        </w:rPr>
      </w:pPr>
      <w:bookmarkStart w:id="4" w:name="_Hlk511208215"/>
      <w:r w:rsidRPr="008B32A4">
        <w:rPr>
          <w:rFonts w:asciiTheme="minorHAnsi" w:hAnsiTheme="minorHAnsi" w:cstheme="minorHAnsi"/>
          <w:sz w:val="22"/>
          <w:szCs w:val="22"/>
        </w:rPr>
        <w:t>Sťažnosti a reklamácie na plnenie záväzkov z prepravného poriadku a ich vybavovanie dopravcom podľa reklamačného poriadku preskúmava Slovenská obchodná inšpekcia.</w:t>
      </w:r>
      <w:r>
        <w:rPr>
          <w:rFonts w:asciiTheme="minorHAnsi" w:hAnsiTheme="minorHAnsi" w:cstheme="minorHAnsi"/>
          <w:sz w:val="22"/>
          <w:szCs w:val="22"/>
        </w:rPr>
        <w:t xml:space="preserve"> </w:t>
      </w:r>
    </w:p>
    <w:bookmarkEnd w:id="4"/>
    <w:p w14:paraId="5E5EB375" w14:textId="77777777" w:rsidR="00D869B0" w:rsidRPr="00D332A7" w:rsidRDefault="00D869B0" w:rsidP="00D869B0">
      <w:pPr>
        <w:spacing w:before="120"/>
        <w:jc w:val="both"/>
        <w:rPr>
          <w:rFonts w:asciiTheme="minorHAnsi" w:hAnsiTheme="minorHAnsi" w:cstheme="minorHAnsi"/>
          <w:sz w:val="22"/>
          <w:szCs w:val="22"/>
        </w:rPr>
      </w:pPr>
    </w:p>
    <w:p w14:paraId="72176658" w14:textId="77777777" w:rsidR="00D869B0" w:rsidRPr="00D332A7" w:rsidRDefault="00D869B0" w:rsidP="00D869B0">
      <w:pPr>
        <w:spacing w:before="120"/>
        <w:jc w:val="both"/>
        <w:rPr>
          <w:rFonts w:asciiTheme="minorHAnsi" w:hAnsiTheme="minorHAnsi" w:cstheme="minorHAnsi"/>
          <w:sz w:val="22"/>
          <w:szCs w:val="22"/>
        </w:rPr>
      </w:pPr>
    </w:p>
    <w:p w14:paraId="06BE2BD1" w14:textId="77777777" w:rsidR="00D869B0" w:rsidRPr="00D332A7" w:rsidRDefault="00D869B0" w:rsidP="00D869B0">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12</w:t>
      </w:r>
    </w:p>
    <w:p w14:paraId="48A3AF7E" w14:textId="77777777" w:rsidR="00D869B0" w:rsidRDefault="00D869B0" w:rsidP="00D869B0">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verejnenie prepravného poriadku cestnej nákladnej dopravy a jeho platnosť</w:t>
      </w:r>
    </w:p>
    <w:p w14:paraId="4A9041F3" w14:textId="77777777" w:rsidR="00D869B0" w:rsidRDefault="00D869B0" w:rsidP="00D869B0">
      <w:pPr>
        <w:pStyle w:val="Zkladntext"/>
        <w:jc w:val="center"/>
        <w:rPr>
          <w:rFonts w:asciiTheme="minorHAnsi" w:hAnsiTheme="minorHAnsi" w:cstheme="minorHAnsi"/>
          <w:b/>
          <w:sz w:val="22"/>
          <w:szCs w:val="22"/>
        </w:rPr>
      </w:pPr>
    </w:p>
    <w:p w14:paraId="1B3EE491" w14:textId="77777777" w:rsidR="00D869B0" w:rsidRPr="00D332A7" w:rsidRDefault="00D869B0" w:rsidP="00D869B0">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č. 56/2012 Z. z. o cestnej doprave </w:t>
      </w:r>
      <w:r>
        <w:rPr>
          <w:rFonts w:asciiTheme="minorHAnsi" w:hAnsiTheme="minorHAnsi" w:cstheme="minorHAnsi"/>
          <w:sz w:val="22"/>
          <w:szCs w:val="22"/>
        </w:rPr>
        <w:t xml:space="preserve"> dopravca zverejnil tento prepravný poriadok na svojom webovom sídle (</w:t>
      </w:r>
      <w:hyperlink r:id="rId8" w:history="1">
        <w:r w:rsidRPr="0039673D">
          <w:rPr>
            <w:rStyle w:val="Hypertextovprepojenie"/>
            <w:rFonts w:asciiTheme="minorHAnsi" w:hAnsiTheme="minorHAnsi" w:cstheme="minorHAnsi"/>
            <w:sz w:val="22"/>
            <w:szCs w:val="22"/>
          </w:rPr>
          <w:t>www.dopravaGS.sk</w:t>
        </w:r>
      </w:hyperlink>
      <w:r w:rsidRPr="0039673D">
        <w:rPr>
          <w:rFonts w:asciiTheme="minorHAnsi" w:hAnsiTheme="minorHAnsi" w:cstheme="minorHAnsi"/>
          <w:sz w:val="22"/>
          <w:szCs w:val="22"/>
        </w:rPr>
        <w:t>)</w:t>
      </w:r>
      <w:r w:rsidRPr="00D71B67">
        <w:rPr>
          <w:rFonts w:asciiTheme="minorHAnsi" w:hAnsiTheme="minorHAnsi" w:cstheme="minorHAnsi"/>
          <w:sz w:val="22"/>
          <w:szCs w:val="22"/>
        </w:rPr>
        <w:t xml:space="preserve">  a je</w:t>
      </w:r>
      <w:r>
        <w:rPr>
          <w:rFonts w:asciiTheme="minorHAnsi" w:hAnsiTheme="minorHAnsi" w:cstheme="minorHAnsi"/>
          <w:sz w:val="22"/>
          <w:szCs w:val="22"/>
        </w:rPr>
        <w:t xml:space="preserve"> k dispozícií aj v sídle dopravcu. </w:t>
      </w:r>
    </w:p>
    <w:p w14:paraId="56D3479F" w14:textId="77777777" w:rsidR="00D869B0" w:rsidRDefault="00D869B0" w:rsidP="00D869B0">
      <w:pPr>
        <w:pStyle w:val="Zkladntext21"/>
        <w:numPr>
          <w:ilvl w:val="0"/>
          <w:numId w:val="9"/>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Pr="00D71B67">
        <w:rPr>
          <w:rFonts w:asciiTheme="minorHAnsi" w:hAnsiTheme="minorHAnsi" w:cstheme="minorHAnsi"/>
          <w:sz w:val="22"/>
          <w:szCs w:val="22"/>
        </w:rPr>
        <w:t>01.</w:t>
      </w:r>
      <w:r w:rsidRPr="0039673D">
        <w:rPr>
          <w:rFonts w:asciiTheme="minorHAnsi" w:hAnsiTheme="minorHAnsi" w:cstheme="minorHAnsi"/>
          <w:sz w:val="22"/>
          <w:szCs w:val="22"/>
        </w:rPr>
        <w:t>01</w:t>
      </w:r>
      <w:r w:rsidRPr="00D71B67">
        <w:rPr>
          <w:rFonts w:asciiTheme="minorHAnsi" w:hAnsiTheme="minorHAnsi" w:cstheme="minorHAnsi"/>
          <w:sz w:val="22"/>
          <w:szCs w:val="22"/>
        </w:rPr>
        <w:t>.</w:t>
      </w:r>
      <w:r w:rsidRPr="0039673D">
        <w:rPr>
          <w:rFonts w:asciiTheme="minorHAnsi" w:hAnsiTheme="minorHAnsi" w:cstheme="minorHAnsi"/>
          <w:sz w:val="22"/>
          <w:szCs w:val="22"/>
        </w:rPr>
        <w:t>2020</w:t>
      </w:r>
      <w:r w:rsidRPr="00D71B67">
        <w:rPr>
          <w:rFonts w:asciiTheme="minorHAnsi" w:hAnsiTheme="minorHAnsi" w:cstheme="minorHAnsi"/>
          <w:sz w:val="22"/>
          <w:szCs w:val="22"/>
        </w:rPr>
        <w:t>.</w:t>
      </w:r>
    </w:p>
    <w:p w14:paraId="026F7A67" w14:textId="77777777" w:rsidR="00D869B0" w:rsidRDefault="00D869B0" w:rsidP="00D869B0">
      <w:pPr>
        <w:pStyle w:val="Zkladntext21"/>
        <w:numPr>
          <w:ilvl w:val="0"/>
          <w:numId w:val="9"/>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14:paraId="09B77A84" w14:textId="77777777" w:rsidR="00D869B0" w:rsidRPr="00F157AC" w:rsidRDefault="00D869B0" w:rsidP="00D869B0">
      <w:pPr>
        <w:pStyle w:val="Zkladntext21"/>
        <w:numPr>
          <w:ilvl w:val="0"/>
          <w:numId w:val="9"/>
        </w:numPr>
        <w:jc w:val="both"/>
        <w:rPr>
          <w:rFonts w:asciiTheme="minorHAnsi" w:hAnsiTheme="minorHAnsi" w:cstheme="minorHAnsi"/>
          <w:sz w:val="22"/>
          <w:szCs w:val="22"/>
        </w:rPr>
      </w:pPr>
      <w:r>
        <w:rPr>
          <w:rFonts w:asciiTheme="minorHAnsi" w:hAnsiTheme="minorHAnsi" w:cstheme="minorHAnsi"/>
          <w:sz w:val="22"/>
          <w:szCs w:val="22"/>
        </w:rPr>
        <w:t>Objednávateľ  prepravy (prepravca) je pred podpísaním zmluvy  o preprave  vecí resp. nákladu povinný sa s týmto prepravným poriadkom oboznámiť.</w:t>
      </w:r>
    </w:p>
    <w:p w14:paraId="5EE3DD2A" w14:textId="77777777" w:rsidR="00D869B0" w:rsidRDefault="00D869B0" w:rsidP="00D869B0">
      <w:pPr>
        <w:pStyle w:val="Zkladntext21"/>
        <w:ind w:left="360"/>
        <w:rPr>
          <w:rFonts w:asciiTheme="minorHAnsi" w:hAnsiTheme="minorHAnsi" w:cstheme="minorHAnsi"/>
          <w:b/>
          <w:sz w:val="22"/>
          <w:szCs w:val="22"/>
        </w:rPr>
      </w:pPr>
    </w:p>
    <w:p w14:paraId="66A88277" w14:textId="77777777" w:rsidR="00D869B0" w:rsidRDefault="00D869B0" w:rsidP="00D869B0">
      <w:pPr>
        <w:pStyle w:val="Zkladntext21"/>
        <w:ind w:left="360"/>
        <w:rPr>
          <w:rFonts w:asciiTheme="minorHAnsi" w:hAnsiTheme="minorHAnsi" w:cstheme="minorHAnsi"/>
          <w:b/>
          <w:sz w:val="22"/>
          <w:szCs w:val="22"/>
        </w:rPr>
      </w:pPr>
    </w:p>
    <w:p w14:paraId="69A20790" w14:textId="77777777" w:rsidR="00D869B0" w:rsidRDefault="00D869B0" w:rsidP="00D869B0">
      <w:pPr>
        <w:pStyle w:val="Zkladntext21"/>
        <w:ind w:left="360"/>
        <w:rPr>
          <w:rFonts w:asciiTheme="minorHAnsi" w:hAnsiTheme="minorHAnsi" w:cstheme="minorHAnsi"/>
          <w:b/>
          <w:sz w:val="22"/>
          <w:szCs w:val="22"/>
        </w:rPr>
      </w:pPr>
    </w:p>
    <w:p w14:paraId="08091494" w14:textId="77777777" w:rsidR="00D869B0" w:rsidRDefault="00D869B0" w:rsidP="00D869B0">
      <w:pPr>
        <w:pStyle w:val="Zkladntext21"/>
        <w:ind w:left="360"/>
        <w:rPr>
          <w:rFonts w:asciiTheme="minorHAnsi" w:hAnsiTheme="minorHAnsi" w:cstheme="minorHAnsi"/>
          <w:b/>
          <w:sz w:val="22"/>
          <w:szCs w:val="22"/>
        </w:rPr>
      </w:pPr>
    </w:p>
    <w:p w14:paraId="5F672F81" w14:textId="77777777" w:rsidR="00D869B0" w:rsidRDefault="00D869B0" w:rsidP="00D869B0">
      <w:pPr>
        <w:pStyle w:val="Zkladntext21"/>
        <w:ind w:left="360"/>
        <w:rPr>
          <w:rFonts w:asciiTheme="minorHAnsi" w:hAnsiTheme="minorHAnsi" w:cstheme="minorHAnsi"/>
          <w:b/>
          <w:sz w:val="22"/>
          <w:szCs w:val="22"/>
        </w:rPr>
      </w:pPr>
    </w:p>
    <w:p w14:paraId="14965B7B" w14:textId="77777777" w:rsidR="00D869B0" w:rsidRDefault="00D869B0" w:rsidP="00D869B0">
      <w:pPr>
        <w:pStyle w:val="Zkladntext21"/>
        <w:ind w:left="360"/>
        <w:rPr>
          <w:rFonts w:asciiTheme="minorHAnsi" w:hAnsiTheme="minorHAnsi" w:cstheme="minorHAnsi"/>
          <w:b/>
          <w:sz w:val="22"/>
          <w:szCs w:val="22"/>
        </w:rPr>
      </w:pPr>
    </w:p>
    <w:p w14:paraId="67403B93" w14:textId="77777777" w:rsidR="00D869B0" w:rsidRDefault="00D869B0" w:rsidP="00D869B0">
      <w:pPr>
        <w:pStyle w:val="Zkladntext21"/>
        <w:ind w:left="360"/>
        <w:rPr>
          <w:rFonts w:asciiTheme="minorHAnsi" w:hAnsiTheme="minorHAnsi" w:cstheme="minorHAnsi"/>
          <w:b/>
          <w:sz w:val="22"/>
          <w:szCs w:val="22"/>
        </w:rPr>
      </w:pPr>
    </w:p>
    <w:p w14:paraId="263A5198" w14:textId="77777777" w:rsidR="00D869B0" w:rsidRPr="00F157AC" w:rsidRDefault="00D869B0" w:rsidP="00D869B0">
      <w:pPr>
        <w:pStyle w:val="Zkladntext21"/>
        <w:ind w:left="360"/>
        <w:rPr>
          <w:rFonts w:asciiTheme="minorHAnsi" w:hAnsiTheme="minorHAnsi" w:cstheme="minorHAnsi"/>
          <w:b/>
          <w:sz w:val="22"/>
          <w:szCs w:val="22"/>
        </w:rPr>
      </w:pPr>
    </w:p>
    <w:p w14:paraId="2658E9DF" w14:textId="77777777" w:rsidR="00D869B0" w:rsidRPr="00D332A7" w:rsidRDefault="00D869B0" w:rsidP="00D869B0">
      <w:pPr>
        <w:pStyle w:val="Zkladntext"/>
        <w:jc w:val="center"/>
        <w:rPr>
          <w:rFonts w:asciiTheme="minorHAnsi" w:hAnsiTheme="minorHAnsi" w:cstheme="minorHAnsi"/>
          <w:b/>
          <w:sz w:val="22"/>
          <w:szCs w:val="22"/>
        </w:rPr>
      </w:pPr>
      <w:r>
        <w:rPr>
          <w:rFonts w:asciiTheme="minorHAnsi" w:hAnsiTheme="minorHAnsi" w:cstheme="minorHAnsi"/>
          <w:b/>
          <w:sz w:val="22"/>
          <w:szCs w:val="22"/>
        </w:rPr>
        <w:lastRenderedPageBreak/>
        <w:t>Článok 13</w:t>
      </w:r>
    </w:p>
    <w:p w14:paraId="3C10C596" w14:textId="77777777" w:rsidR="00D869B0" w:rsidRPr="00D332A7" w:rsidRDefault="00D869B0" w:rsidP="00D869B0">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14:paraId="6A78E075" w14:textId="77777777" w:rsidR="00D869B0" w:rsidRPr="00D332A7" w:rsidRDefault="00D869B0" w:rsidP="00D869B0">
      <w:pPr>
        <w:pStyle w:val="Zkladntext"/>
        <w:jc w:val="center"/>
        <w:rPr>
          <w:rFonts w:asciiTheme="minorHAnsi" w:hAnsiTheme="minorHAnsi" w:cstheme="minorHAnsi"/>
          <w:b/>
          <w:sz w:val="22"/>
          <w:szCs w:val="22"/>
        </w:rPr>
      </w:pPr>
    </w:p>
    <w:p w14:paraId="3A47E7F5" w14:textId="77777777" w:rsidR="00D869B0" w:rsidRPr="00D332A7" w:rsidRDefault="00D869B0" w:rsidP="00D869B0">
      <w:pPr>
        <w:pStyle w:val="Zkladntext21"/>
        <w:numPr>
          <w:ilvl w:val="0"/>
          <w:numId w:val="11"/>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14:paraId="739A7AB7" w14:textId="77777777" w:rsidR="00D869B0" w:rsidRPr="00D332A7" w:rsidRDefault="00D869B0" w:rsidP="00D869B0">
      <w:pPr>
        <w:pStyle w:val="Zkladntext21"/>
        <w:numPr>
          <w:ilvl w:val="0"/>
          <w:numId w:val="11"/>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14:paraId="0862C116" w14:textId="77777777" w:rsidR="00D869B0" w:rsidRPr="00D332A7" w:rsidRDefault="00D869B0" w:rsidP="00D869B0">
      <w:pPr>
        <w:pStyle w:val="Zkladntext21"/>
        <w:ind w:left="0"/>
        <w:jc w:val="center"/>
        <w:rPr>
          <w:rFonts w:asciiTheme="minorHAnsi" w:hAnsiTheme="minorHAnsi" w:cstheme="minorHAnsi"/>
          <w:b/>
          <w:sz w:val="22"/>
          <w:szCs w:val="22"/>
        </w:rPr>
      </w:pPr>
    </w:p>
    <w:p w14:paraId="4F960D2F" w14:textId="77777777" w:rsidR="00D869B0" w:rsidRPr="00D332A7" w:rsidRDefault="00D869B0" w:rsidP="00D869B0">
      <w:pPr>
        <w:pStyle w:val="Zkladntext21"/>
        <w:ind w:left="1416" w:firstLine="708"/>
        <w:jc w:val="both"/>
        <w:rPr>
          <w:rFonts w:asciiTheme="minorHAnsi" w:hAnsiTheme="minorHAnsi" w:cstheme="minorHAnsi"/>
          <w:sz w:val="22"/>
          <w:szCs w:val="22"/>
        </w:rPr>
      </w:pPr>
    </w:p>
    <w:p w14:paraId="4A8493A6" w14:textId="77777777" w:rsidR="00D869B0" w:rsidRPr="00D332A7" w:rsidRDefault="00D869B0" w:rsidP="00D869B0">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Pr="00D71B67">
        <w:rPr>
          <w:rFonts w:asciiTheme="minorHAnsi" w:hAnsiTheme="minorHAnsi" w:cstheme="minorHAnsi"/>
          <w:sz w:val="22"/>
          <w:szCs w:val="22"/>
        </w:rPr>
        <w:t>V</w:t>
      </w:r>
      <w:r>
        <w:rPr>
          <w:rFonts w:asciiTheme="minorHAnsi" w:hAnsiTheme="minorHAnsi" w:cstheme="minorHAnsi"/>
          <w:sz w:val="22"/>
          <w:szCs w:val="22"/>
        </w:rPr>
        <w:t> Hornom Mýte</w:t>
      </w:r>
      <w:r w:rsidRPr="00D71B67">
        <w:rPr>
          <w:rFonts w:asciiTheme="minorHAnsi" w:hAnsiTheme="minorHAnsi" w:cstheme="minorHAnsi"/>
          <w:sz w:val="22"/>
          <w:szCs w:val="22"/>
        </w:rPr>
        <w:t>,</w:t>
      </w:r>
      <w:r w:rsidRPr="0039673D">
        <w:rPr>
          <w:rFonts w:asciiTheme="minorHAnsi" w:hAnsiTheme="minorHAnsi" w:cstheme="minorHAnsi"/>
          <w:sz w:val="22"/>
          <w:szCs w:val="22"/>
        </w:rPr>
        <w:t xml:space="preserve">   dňa 01.01.20</w:t>
      </w:r>
      <w:r w:rsidRPr="00D71B67">
        <w:rPr>
          <w:rFonts w:asciiTheme="minorHAnsi" w:hAnsiTheme="minorHAnsi" w:cstheme="minorHAnsi"/>
          <w:sz w:val="22"/>
          <w:szCs w:val="22"/>
        </w:rPr>
        <w:t>20</w:t>
      </w:r>
    </w:p>
    <w:p w14:paraId="5B211D65" w14:textId="77777777" w:rsidR="00D869B0" w:rsidRPr="00D332A7" w:rsidRDefault="00D869B0" w:rsidP="00D869B0">
      <w:pPr>
        <w:pStyle w:val="Zkladntext21"/>
        <w:ind w:left="0"/>
        <w:jc w:val="both"/>
        <w:rPr>
          <w:rFonts w:asciiTheme="minorHAnsi" w:hAnsiTheme="minorHAnsi" w:cstheme="minorHAnsi"/>
          <w:sz w:val="22"/>
          <w:szCs w:val="22"/>
        </w:rPr>
      </w:pPr>
    </w:p>
    <w:p w14:paraId="2071A095" w14:textId="77777777" w:rsidR="00D869B0" w:rsidRPr="0039673D" w:rsidRDefault="00D869B0" w:rsidP="00D869B0">
      <w:pPr>
        <w:pStyle w:val="Zkladntext21"/>
        <w:ind w:left="0"/>
        <w:jc w:val="both"/>
        <w:rPr>
          <w:rFonts w:asciiTheme="minorHAnsi" w:hAnsiTheme="minorHAnsi" w:cstheme="minorHAnsi"/>
          <w:b/>
          <w:bCs/>
          <w:sz w:val="22"/>
          <w:szCs w:val="22"/>
        </w:rPr>
      </w:pPr>
      <w:r w:rsidRPr="00D332A7">
        <w:rPr>
          <w:rFonts w:asciiTheme="minorHAnsi" w:hAnsiTheme="minorHAnsi" w:cstheme="minorHAnsi"/>
          <w:sz w:val="22"/>
          <w:szCs w:val="22"/>
        </w:rPr>
        <w:t xml:space="preserve">Meno a priezvisko  štatutárneho </w:t>
      </w:r>
      <w:r>
        <w:rPr>
          <w:rFonts w:asciiTheme="minorHAnsi" w:hAnsiTheme="minorHAnsi" w:cstheme="minorHAnsi"/>
          <w:sz w:val="22"/>
          <w:szCs w:val="22"/>
        </w:rPr>
        <w:t>zástupcu</w:t>
      </w:r>
      <w:r w:rsidRPr="00D71B67">
        <w:rPr>
          <w:rFonts w:asciiTheme="minorHAnsi" w:hAnsiTheme="minorHAnsi" w:cstheme="minorHAnsi"/>
          <w:sz w:val="22"/>
          <w:szCs w:val="22"/>
        </w:rPr>
        <w:t xml:space="preserve">:     </w:t>
      </w:r>
      <w:r w:rsidRPr="0039673D">
        <w:rPr>
          <w:rFonts w:asciiTheme="minorHAnsi" w:hAnsiTheme="minorHAnsi" w:cstheme="minorHAnsi"/>
          <w:b/>
          <w:bCs/>
          <w:sz w:val="22"/>
          <w:szCs w:val="22"/>
        </w:rPr>
        <w:t xml:space="preserve">Zuzana </w:t>
      </w:r>
      <w:proofErr w:type="spellStart"/>
      <w:r w:rsidRPr="0039673D">
        <w:rPr>
          <w:rFonts w:asciiTheme="minorHAnsi" w:hAnsiTheme="minorHAnsi" w:cstheme="minorHAnsi"/>
          <w:b/>
          <w:bCs/>
          <w:sz w:val="22"/>
          <w:szCs w:val="22"/>
        </w:rPr>
        <w:t>Bugárová</w:t>
      </w:r>
      <w:proofErr w:type="spellEnd"/>
    </w:p>
    <w:p w14:paraId="422A3564" w14:textId="77777777" w:rsidR="00D869B0" w:rsidRDefault="00D869B0" w:rsidP="00D869B0">
      <w:pPr>
        <w:pStyle w:val="Zkladntext21"/>
        <w:ind w:left="0"/>
        <w:jc w:val="both"/>
        <w:rPr>
          <w:rFonts w:asciiTheme="minorHAnsi" w:hAnsiTheme="minorHAnsi" w:cstheme="minorHAnsi"/>
          <w:sz w:val="22"/>
          <w:szCs w:val="22"/>
        </w:rPr>
      </w:pPr>
      <w:r w:rsidRPr="0039673D">
        <w:rPr>
          <w:rFonts w:asciiTheme="minorHAnsi" w:hAnsiTheme="minorHAnsi" w:cstheme="minorHAnsi"/>
          <w:sz w:val="22"/>
          <w:szCs w:val="22"/>
        </w:rPr>
        <w:t xml:space="preserve">  </w:t>
      </w:r>
      <w:r w:rsidRPr="0039673D">
        <w:rPr>
          <w:rFonts w:asciiTheme="minorHAnsi" w:hAnsiTheme="minorHAnsi" w:cstheme="minorHAnsi"/>
          <w:sz w:val="22"/>
          <w:szCs w:val="22"/>
        </w:rPr>
        <w:tab/>
      </w:r>
      <w:r w:rsidRPr="0039673D">
        <w:rPr>
          <w:rFonts w:asciiTheme="minorHAnsi" w:hAnsiTheme="minorHAnsi" w:cstheme="minorHAnsi"/>
          <w:sz w:val="22"/>
          <w:szCs w:val="22"/>
        </w:rPr>
        <w:tab/>
      </w:r>
      <w:r w:rsidRPr="0039673D">
        <w:rPr>
          <w:rFonts w:asciiTheme="minorHAnsi" w:hAnsiTheme="minorHAnsi" w:cstheme="minorHAnsi"/>
          <w:sz w:val="22"/>
          <w:szCs w:val="22"/>
        </w:rPr>
        <w:tab/>
      </w:r>
      <w:r w:rsidRPr="0039673D">
        <w:rPr>
          <w:rFonts w:asciiTheme="minorHAnsi" w:hAnsiTheme="minorHAnsi" w:cstheme="minorHAnsi"/>
          <w:sz w:val="22"/>
          <w:szCs w:val="22"/>
        </w:rPr>
        <w:tab/>
      </w:r>
      <w:r w:rsidRPr="0039673D">
        <w:rPr>
          <w:rFonts w:asciiTheme="minorHAnsi" w:hAnsiTheme="minorHAnsi" w:cstheme="minorHAnsi"/>
          <w:sz w:val="22"/>
          <w:szCs w:val="22"/>
        </w:rPr>
        <w:tab/>
      </w:r>
      <w:r w:rsidRPr="0039673D">
        <w:rPr>
          <w:rFonts w:asciiTheme="minorHAnsi" w:hAnsiTheme="minorHAnsi" w:cstheme="minorHAnsi"/>
          <w:sz w:val="22"/>
          <w:szCs w:val="22"/>
        </w:rPr>
        <w:tab/>
        <w:t xml:space="preserve">   konateľ</w:t>
      </w:r>
      <w:r w:rsidRPr="00D332A7">
        <w:rPr>
          <w:rFonts w:asciiTheme="minorHAnsi" w:hAnsiTheme="minorHAnsi" w:cstheme="minorHAnsi"/>
          <w:sz w:val="22"/>
          <w:szCs w:val="22"/>
        </w:rPr>
        <w:tab/>
      </w:r>
    </w:p>
    <w:p w14:paraId="684F1F2F" w14:textId="77777777" w:rsidR="00D869B0" w:rsidRDefault="00D869B0" w:rsidP="00D869B0">
      <w:pPr>
        <w:pStyle w:val="Zkladntext21"/>
        <w:ind w:left="0"/>
        <w:jc w:val="both"/>
        <w:rPr>
          <w:rFonts w:asciiTheme="minorHAnsi" w:hAnsiTheme="minorHAnsi" w:cstheme="minorHAnsi"/>
          <w:sz w:val="22"/>
          <w:szCs w:val="22"/>
        </w:rPr>
      </w:pPr>
    </w:p>
    <w:p w14:paraId="3E6C3075" w14:textId="77777777" w:rsidR="00D869B0" w:rsidRDefault="00D869B0" w:rsidP="00D869B0">
      <w:pPr>
        <w:pStyle w:val="Zkladntext21"/>
        <w:ind w:left="0"/>
        <w:jc w:val="both"/>
        <w:rPr>
          <w:rFonts w:asciiTheme="minorHAnsi" w:hAnsiTheme="minorHAnsi" w:cstheme="minorHAnsi"/>
          <w:sz w:val="22"/>
          <w:szCs w:val="22"/>
        </w:rPr>
      </w:pPr>
    </w:p>
    <w:p w14:paraId="578BBEEF" w14:textId="77777777" w:rsidR="00D869B0" w:rsidRDefault="00D869B0" w:rsidP="00D869B0">
      <w:pPr>
        <w:pStyle w:val="Zkladntext21"/>
        <w:ind w:left="0"/>
        <w:jc w:val="both"/>
        <w:rPr>
          <w:rFonts w:asciiTheme="minorHAnsi" w:hAnsiTheme="minorHAnsi" w:cstheme="minorHAnsi"/>
          <w:sz w:val="22"/>
          <w:szCs w:val="22"/>
        </w:rPr>
      </w:pPr>
    </w:p>
    <w:p w14:paraId="2728CD23" w14:textId="77777777" w:rsidR="00D869B0" w:rsidRPr="00D332A7" w:rsidRDefault="00D869B0" w:rsidP="00D869B0">
      <w:pPr>
        <w:pStyle w:val="Zkladntext21"/>
        <w:ind w:left="0"/>
        <w:jc w:val="both"/>
        <w:rPr>
          <w:rFonts w:asciiTheme="minorHAnsi" w:hAnsiTheme="minorHAnsi" w:cstheme="minorHAnsi"/>
          <w:sz w:val="22"/>
          <w:szCs w:val="22"/>
        </w:rPr>
      </w:pPr>
    </w:p>
    <w:p w14:paraId="63528A49" w14:textId="77777777" w:rsidR="00D869B0" w:rsidRPr="00D332A7" w:rsidRDefault="00D869B0" w:rsidP="00D869B0">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14:paraId="708FF2CD" w14:textId="77777777" w:rsidR="00D869B0" w:rsidRPr="00D332A7" w:rsidRDefault="00D869B0" w:rsidP="00D869B0">
      <w:pPr>
        <w:pStyle w:val="Zkladntext21"/>
        <w:ind w:left="0"/>
        <w:jc w:val="both"/>
        <w:rPr>
          <w:rFonts w:asciiTheme="minorHAnsi" w:hAnsiTheme="minorHAnsi" w:cstheme="minorHAnsi"/>
          <w:sz w:val="22"/>
          <w:szCs w:val="22"/>
        </w:rPr>
      </w:pPr>
    </w:p>
    <w:p w14:paraId="5D628BF8" w14:textId="77777777" w:rsidR="00D869B0" w:rsidRPr="00D332A7" w:rsidRDefault="00D869B0" w:rsidP="00D869B0">
      <w:pPr>
        <w:pStyle w:val="Zkladntext21"/>
        <w:ind w:left="0"/>
        <w:jc w:val="both"/>
        <w:rPr>
          <w:rFonts w:asciiTheme="minorHAnsi" w:hAnsiTheme="minorHAnsi" w:cstheme="minorHAnsi"/>
          <w:sz w:val="22"/>
          <w:szCs w:val="22"/>
        </w:rPr>
      </w:pPr>
    </w:p>
    <w:p w14:paraId="28A09FB5" w14:textId="77777777" w:rsidR="00D869B0" w:rsidRPr="00D332A7" w:rsidRDefault="00D869B0" w:rsidP="00D869B0">
      <w:pPr>
        <w:pStyle w:val="Zkladntext21"/>
        <w:ind w:left="0"/>
        <w:jc w:val="both"/>
        <w:rPr>
          <w:rFonts w:asciiTheme="minorHAnsi" w:hAnsiTheme="minorHAnsi" w:cstheme="minorHAnsi"/>
          <w:sz w:val="22"/>
          <w:szCs w:val="22"/>
        </w:rPr>
      </w:pPr>
    </w:p>
    <w:p w14:paraId="351BAAD6" w14:textId="77777777" w:rsidR="00D869B0" w:rsidRPr="00D332A7" w:rsidRDefault="00D869B0" w:rsidP="00D869B0">
      <w:pPr>
        <w:pStyle w:val="Zkladntext21"/>
        <w:ind w:left="0"/>
        <w:jc w:val="both"/>
        <w:rPr>
          <w:rFonts w:asciiTheme="minorHAnsi" w:hAnsiTheme="minorHAnsi" w:cstheme="minorHAnsi"/>
          <w:sz w:val="22"/>
          <w:szCs w:val="22"/>
        </w:rPr>
      </w:pPr>
    </w:p>
    <w:p w14:paraId="0175A38C" w14:textId="77777777" w:rsidR="00D869B0" w:rsidRPr="00D332A7" w:rsidRDefault="00D869B0" w:rsidP="00D869B0">
      <w:pPr>
        <w:pStyle w:val="Zkladntext21"/>
        <w:ind w:left="0"/>
        <w:jc w:val="both"/>
        <w:rPr>
          <w:rFonts w:asciiTheme="minorHAnsi" w:hAnsiTheme="minorHAnsi" w:cstheme="minorHAnsi"/>
          <w:sz w:val="22"/>
          <w:szCs w:val="22"/>
        </w:rPr>
      </w:pPr>
    </w:p>
    <w:p w14:paraId="488B1785" w14:textId="77777777" w:rsidR="00D618A8" w:rsidRDefault="00D618A8"/>
    <w:sectPr w:rsidR="00D618A8">
      <w:footerReference w:type="even" r:id="rId9"/>
      <w:footerReference w:type="default" r:id="rId10"/>
      <w:footerReference w:type="first" r:id="rId11"/>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CEAE" w14:textId="77777777" w:rsidR="00E057A5" w:rsidRDefault="00E057A5">
      <w:r>
        <w:separator/>
      </w:r>
    </w:p>
  </w:endnote>
  <w:endnote w:type="continuationSeparator" w:id="0">
    <w:p w14:paraId="04704E9D" w14:textId="77777777" w:rsidR="00E057A5" w:rsidRDefault="00E0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790C" w14:textId="77777777" w:rsidR="00596608" w:rsidRDefault="00D869B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2CBE8CB4" w14:textId="77777777" w:rsidR="00596608" w:rsidRDefault="00E057A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81886"/>
      <w:docPartObj>
        <w:docPartGallery w:val="Page Numbers (Bottom of Page)"/>
        <w:docPartUnique/>
      </w:docPartObj>
    </w:sdtPr>
    <w:sdtContent>
      <w:p w14:paraId="741FC015" w14:textId="3062FE9D" w:rsidR="00F41E38" w:rsidRDefault="00F41E38">
        <w:pPr>
          <w:pStyle w:val="Pta"/>
          <w:jc w:val="right"/>
        </w:pPr>
        <w:r>
          <w:fldChar w:fldCharType="begin"/>
        </w:r>
        <w:r>
          <w:instrText>PAGE   \* MERGEFORMAT</w:instrText>
        </w:r>
        <w:r>
          <w:fldChar w:fldCharType="separate"/>
        </w:r>
        <w:r>
          <w:t>2</w:t>
        </w:r>
        <w:r>
          <w:fldChar w:fldCharType="end"/>
        </w:r>
      </w:p>
    </w:sdtContent>
  </w:sdt>
  <w:p w14:paraId="30007C5D" w14:textId="77777777" w:rsidR="00596608" w:rsidRDefault="00E057A5">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408084"/>
      <w:docPartObj>
        <w:docPartGallery w:val="Page Numbers (Bottom of Page)"/>
        <w:docPartUnique/>
      </w:docPartObj>
    </w:sdtPr>
    <w:sdtContent>
      <w:p w14:paraId="4B69B8EE" w14:textId="3A074932" w:rsidR="00F41E38" w:rsidRDefault="00F41E38">
        <w:pPr>
          <w:pStyle w:val="Pta"/>
          <w:jc w:val="right"/>
        </w:pPr>
        <w:r>
          <w:fldChar w:fldCharType="begin"/>
        </w:r>
        <w:r>
          <w:instrText>PAGE   \* MERGEFORMAT</w:instrText>
        </w:r>
        <w:r>
          <w:fldChar w:fldCharType="separate"/>
        </w:r>
        <w:r>
          <w:t>2</w:t>
        </w:r>
        <w:r>
          <w:fldChar w:fldCharType="end"/>
        </w:r>
      </w:p>
    </w:sdtContent>
  </w:sdt>
  <w:p w14:paraId="7975A02E" w14:textId="77777777" w:rsidR="00F41E38" w:rsidRDefault="00F41E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7E9F" w14:textId="77777777" w:rsidR="00E057A5" w:rsidRDefault="00E057A5">
      <w:r>
        <w:separator/>
      </w:r>
    </w:p>
  </w:footnote>
  <w:footnote w:type="continuationSeparator" w:id="0">
    <w:p w14:paraId="4572D60F" w14:textId="77777777" w:rsidR="00E057A5" w:rsidRDefault="00E0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5302"/>
    <w:multiLevelType w:val="multilevel"/>
    <w:tmpl w:val="07C2D6D8"/>
    <w:lvl w:ilvl="0">
      <w:start w:val="1"/>
      <w:numFmt w:val="decimal"/>
      <w:lvlText w:val="(%1)"/>
      <w:lvlJc w:val="left"/>
      <w:pPr>
        <w:ind w:left="567" w:hanging="360"/>
      </w:pPr>
      <w:rPr>
        <w:rFonts w:hint="default"/>
        <w:b w:val="0"/>
        <w:i w:val="0"/>
        <w:sz w:val="24"/>
        <w:u w:val="none"/>
      </w:rPr>
    </w:lvl>
    <w:lvl w:ilvl="1">
      <w:start w:val="1"/>
      <w:numFmt w:val="lowerLetter"/>
      <w:lvlText w:val="%2)"/>
      <w:lvlJc w:val="left"/>
      <w:pPr>
        <w:ind w:left="927" w:hanging="360"/>
      </w:pPr>
      <w:rPr>
        <w:rFonts w:hint="default"/>
      </w:rPr>
    </w:lvl>
    <w:lvl w:ilvl="2">
      <w:start w:val="1"/>
      <w:numFmt w:val="lowerRoman"/>
      <w:lvlText w:val="%3)"/>
      <w:lvlJc w:val="left"/>
      <w:pPr>
        <w:ind w:left="1287" w:hanging="360"/>
      </w:pPr>
      <w:rPr>
        <w:rFonts w:hint="default"/>
      </w:rPr>
    </w:lvl>
    <w:lvl w:ilvl="3">
      <w:start w:val="1"/>
      <w:numFmt w:val="decimal"/>
      <w:lvlText w:val="(%4)"/>
      <w:lvlJc w:val="left"/>
      <w:pPr>
        <w:ind w:left="1647" w:hanging="360"/>
      </w:pPr>
      <w:rPr>
        <w:rFonts w:hint="default"/>
      </w:rPr>
    </w:lvl>
    <w:lvl w:ilvl="4">
      <w:start w:val="1"/>
      <w:numFmt w:val="lowerLetter"/>
      <w:lvlText w:val="(%5)"/>
      <w:lvlJc w:val="left"/>
      <w:pPr>
        <w:ind w:left="2007" w:hanging="360"/>
      </w:pPr>
      <w:rPr>
        <w:rFonts w:hint="default"/>
      </w:rPr>
    </w:lvl>
    <w:lvl w:ilvl="5">
      <w:start w:val="1"/>
      <w:numFmt w:val="lowerRoman"/>
      <w:lvlText w:val="(%6)"/>
      <w:lvlJc w:val="left"/>
      <w:pPr>
        <w:ind w:left="2367" w:hanging="360"/>
      </w:pPr>
      <w:rPr>
        <w:rFonts w:hint="default"/>
      </w:rPr>
    </w:lvl>
    <w:lvl w:ilvl="6">
      <w:start w:val="1"/>
      <w:numFmt w:val="decimal"/>
      <w:lvlText w:val="%7."/>
      <w:lvlJc w:val="left"/>
      <w:pPr>
        <w:ind w:left="2727" w:hanging="360"/>
      </w:pPr>
      <w:rPr>
        <w:rFonts w:hint="default"/>
      </w:rPr>
    </w:lvl>
    <w:lvl w:ilvl="7">
      <w:start w:val="1"/>
      <w:numFmt w:val="lowerLetter"/>
      <w:lvlText w:val="%8."/>
      <w:lvlJc w:val="left"/>
      <w:pPr>
        <w:ind w:left="3087" w:hanging="360"/>
      </w:pPr>
      <w:rPr>
        <w:rFonts w:hint="default"/>
      </w:rPr>
    </w:lvl>
    <w:lvl w:ilvl="8">
      <w:start w:val="1"/>
      <w:numFmt w:val="lowerRoman"/>
      <w:lvlText w:val="%9."/>
      <w:lvlJc w:val="left"/>
      <w:pPr>
        <w:ind w:left="3447" w:hanging="360"/>
      </w:pPr>
      <w:rPr>
        <w:rFonts w:hint="default"/>
      </w:rPr>
    </w:lvl>
  </w:abstractNum>
  <w:abstractNum w:abstractNumId="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396FCC"/>
    <w:multiLevelType w:val="hybridMultilevel"/>
    <w:tmpl w:val="3850BE6C"/>
    <w:lvl w:ilvl="0" w:tplc="B1EE6898">
      <w:start w:val="1"/>
      <w:numFmt w:val="decimal"/>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78385E25"/>
    <w:multiLevelType w:val="hybridMultilevel"/>
    <w:tmpl w:val="26BC7F02"/>
    <w:lvl w:ilvl="0" w:tplc="2AC2AF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6"/>
  </w:num>
  <w:num w:numId="6">
    <w:abstractNumId w:val="8"/>
  </w:num>
  <w:num w:numId="7">
    <w:abstractNumId w:val="0"/>
  </w:num>
  <w:num w:numId="8">
    <w:abstractNumId w:val="2"/>
  </w:num>
  <w:num w:numId="9">
    <w:abstractNumId w:val="12"/>
  </w:num>
  <w:num w:numId="10">
    <w:abstractNumId w:val="14"/>
  </w:num>
  <w:num w:numId="11">
    <w:abstractNumId w:val="5"/>
  </w:num>
  <w:num w:numId="12">
    <w:abstractNumId w:val="11"/>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B0"/>
    <w:rsid w:val="0037748B"/>
    <w:rsid w:val="004736F3"/>
    <w:rsid w:val="0074783C"/>
    <w:rsid w:val="009F45D8"/>
    <w:rsid w:val="00D618A8"/>
    <w:rsid w:val="00D869B0"/>
    <w:rsid w:val="00E057A5"/>
    <w:rsid w:val="00F41E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61855"/>
  <w15:chartTrackingRefBased/>
  <w15:docId w15:val="{23D8D8A7-79B1-425C-9D6B-CDBD0164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69B0"/>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D869B0"/>
    <w:pPr>
      <w:keepNext/>
      <w:ind w:left="284"/>
      <w:outlineLvl w:val="0"/>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869B0"/>
    <w:rPr>
      <w:rFonts w:ascii="Times New Roman" w:eastAsia="Times New Roman" w:hAnsi="Times New Roman" w:cs="Times New Roman"/>
      <w:sz w:val="28"/>
      <w:szCs w:val="20"/>
      <w:lang w:eastAsia="sk-SK"/>
    </w:rPr>
  </w:style>
  <w:style w:type="paragraph" w:styleId="Zkladntext">
    <w:name w:val="Body Text"/>
    <w:basedOn w:val="Normlny"/>
    <w:link w:val="ZkladntextChar"/>
    <w:rsid w:val="00D869B0"/>
    <w:pPr>
      <w:jc w:val="both"/>
    </w:pPr>
  </w:style>
  <w:style w:type="character" w:customStyle="1" w:styleId="ZkladntextChar">
    <w:name w:val="Základný text Char"/>
    <w:basedOn w:val="Predvolenpsmoodseku"/>
    <w:link w:val="Zkladntext"/>
    <w:rsid w:val="00D869B0"/>
    <w:rPr>
      <w:rFonts w:ascii="Times New Roman" w:eastAsia="Times New Roman" w:hAnsi="Times New Roman" w:cs="Times New Roman"/>
      <w:sz w:val="20"/>
      <w:szCs w:val="20"/>
      <w:lang w:eastAsia="sk-SK"/>
    </w:rPr>
  </w:style>
  <w:style w:type="paragraph" w:styleId="Zoznam2">
    <w:name w:val="List 2"/>
    <w:basedOn w:val="Normlny"/>
    <w:rsid w:val="00D869B0"/>
    <w:pPr>
      <w:ind w:left="566" w:hanging="283"/>
    </w:pPr>
  </w:style>
  <w:style w:type="paragraph" w:customStyle="1" w:styleId="Zkladntext21">
    <w:name w:val="Základný text 21"/>
    <w:basedOn w:val="Normlny"/>
    <w:rsid w:val="00D869B0"/>
    <w:pPr>
      <w:spacing w:after="120"/>
      <w:ind w:left="283"/>
    </w:pPr>
  </w:style>
  <w:style w:type="paragraph" w:styleId="Pta">
    <w:name w:val="footer"/>
    <w:basedOn w:val="Normlny"/>
    <w:link w:val="PtaChar"/>
    <w:uiPriority w:val="99"/>
    <w:rsid w:val="00D869B0"/>
    <w:pPr>
      <w:tabs>
        <w:tab w:val="center" w:pos="4536"/>
        <w:tab w:val="right" w:pos="9072"/>
      </w:tabs>
    </w:pPr>
  </w:style>
  <w:style w:type="character" w:customStyle="1" w:styleId="PtaChar">
    <w:name w:val="Päta Char"/>
    <w:basedOn w:val="Predvolenpsmoodseku"/>
    <w:link w:val="Pta"/>
    <w:uiPriority w:val="99"/>
    <w:rsid w:val="00D869B0"/>
    <w:rPr>
      <w:rFonts w:ascii="Times New Roman" w:eastAsia="Times New Roman" w:hAnsi="Times New Roman" w:cs="Times New Roman"/>
      <w:sz w:val="20"/>
      <w:szCs w:val="20"/>
      <w:lang w:eastAsia="sk-SK"/>
    </w:rPr>
  </w:style>
  <w:style w:type="character" w:styleId="slostrany">
    <w:name w:val="page number"/>
    <w:basedOn w:val="Predvolenpsmoodseku"/>
    <w:rsid w:val="00D869B0"/>
  </w:style>
  <w:style w:type="character" w:styleId="Hypertextovprepojenie">
    <w:name w:val="Hyperlink"/>
    <w:basedOn w:val="Predvolenpsmoodseku"/>
    <w:uiPriority w:val="99"/>
    <w:unhideWhenUsed/>
    <w:rsid w:val="00D869B0"/>
    <w:rPr>
      <w:color w:val="0563C1" w:themeColor="hyperlink"/>
      <w:u w:val="single"/>
    </w:rPr>
  </w:style>
  <w:style w:type="paragraph" w:styleId="Odsekzoznamu">
    <w:name w:val="List Paragraph"/>
    <w:basedOn w:val="Normlny"/>
    <w:uiPriority w:val="34"/>
    <w:qFormat/>
    <w:rsid w:val="00D869B0"/>
    <w:pPr>
      <w:ind w:left="720"/>
      <w:contextualSpacing/>
    </w:pPr>
  </w:style>
  <w:style w:type="paragraph" w:styleId="Hlavika">
    <w:name w:val="header"/>
    <w:basedOn w:val="Normlny"/>
    <w:link w:val="HlavikaChar"/>
    <w:uiPriority w:val="99"/>
    <w:unhideWhenUsed/>
    <w:rsid w:val="00D869B0"/>
    <w:pPr>
      <w:tabs>
        <w:tab w:val="center" w:pos="4536"/>
        <w:tab w:val="right" w:pos="9072"/>
      </w:tabs>
    </w:pPr>
  </w:style>
  <w:style w:type="character" w:customStyle="1" w:styleId="HlavikaChar">
    <w:name w:val="Hlavička Char"/>
    <w:basedOn w:val="Predvolenpsmoodseku"/>
    <w:link w:val="Hlavika"/>
    <w:uiPriority w:val="99"/>
    <w:rsid w:val="00D869B0"/>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pravaGS.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4939</Words>
  <Characters>28156</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Ilavsky</dc:creator>
  <cp:keywords/>
  <dc:description/>
  <cp:lastModifiedBy>Roman Ilavsky</cp:lastModifiedBy>
  <cp:revision>6</cp:revision>
  <dcterms:created xsi:type="dcterms:W3CDTF">2020-03-09T20:35:00Z</dcterms:created>
  <dcterms:modified xsi:type="dcterms:W3CDTF">2020-03-09T20:57:00Z</dcterms:modified>
</cp:coreProperties>
</file>